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CD" w:rsidRPr="00C61C84" w:rsidRDefault="00DE64CD" w:rsidP="00DE64CD">
      <w:pPr>
        <w:spacing w:line="0" w:lineRule="atLeast"/>
        <w:rPr>
          <w:rFonts w:ascii="ＭＳ 明朝" w:eastAsia="ＭＳ 明朝" w:hAnsi="ＭＳ 明朝"/>
          <w:sz w:val="20"/>
          <w:szCs w:val="20"/>
        </w:rPr>
      </w:pPr>
      <w:bookmarkStart w:id="0" w:name="_GoBack"/>
      <w:r w:rsidRPr="00C61C84">
        <w:rPr>
          <w:rFonts w:ascii="ＭＳ 明朝" w:eastAsia="ＭＳ 明朝" w:hAnsi="ＭＳ 明朝" w:hint="eastAsia"/>
          <w:sz w:val="20"/>
          <w:szCs w:val="20"/>
        </w:rPr>
        <w:t>別記第３号</w:t>
      </w:r>
    </w:p>
    <w:p w:rsidR="00DE64CD" w:rsidRPr="00C61C84" w:rsidRDefault="00DE64CD" w:rsidP="00DE64CD">
      <w:pPr>
        <w:spacing w:line="0" w:lineRule="atLeast"/>
        <w:jc w:val="center"/>
        <w:rPr>
          <w:rFonts w:ascii="ＭＳ 明朝" w:eastAsia="ＭＳ 明朝" w:hAnsi="ＭＳ 明朝"/>
          <w:sz w:val="20"/>
          <w:szCs w:val="20"/>
        </w:rPr>
      </w:pPr>
      <w:r w:rsidRPr="00C61C84">
        <w:rPr>
          <w:rFonts w:ascii="ＭＳ 明朝" w:eastAsia="ＭＳ 明朝" w:hAnsi="ＭＳ 明朝" w:hint="eastAsia"/>
          <w:sz w:val="24"/>
          <w:szCs w:val="20"/>
        </w:rPr>
        <w:t>三川町物品購入等契約約款</w:t>
      </w:r>
    </w:p>
    <w:p w:rsidR="00DE64CD" w:rsidRPr="00C61C84" w:rsidRDefault="00DE64CD" w:rsidP="00DE64CD">
      <w:pPr>
        <w:spacing w:line="0" w:lineRule="atLeast"/>
        <w:rPr>
          <w:rFonts w:ascii="ＭＳ 明朝" w:eastAsia="ＭＳ 明朝" w:hAnsi="ＭＳ 明朝"/>
          <w:sz w:val="20"/>
          <w:szCs w:val="20"/>
        </w:rPr>
      </w:pPr>
      <w:r w:rsidRPr="00C61C84">
        <w:rPr>
          <w:rFonts w:ascii="ＭＳ 明朝" w:eastAsia="ＭＳ 明朝" w:hAnsi="ＭＳ 明朝" w:hint="eastAsia"/>
          <w:sz w:val="20"/>
          <w:szCs w:val="20"/>
        </w:rPr>
        <w:t>（総則）</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第１条　この約款（契約書を含む。以下同じ。）において、「発注者」とは、三川町長又はその委任を受けた者を、「受注者」とは、売主をいう。</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第２条　受注者は、物品購入等契約書（</w:t>
      </w:r>
      <w:r w:rsidR="0098349A" w:rsidRPr="00C61C84">
        <w:rPr>
          <w:rFonts w:ascii="ＭＳ 明朝" w:eastAsia="ＭＳ 明朝" w:hAnsi="ＭＳ 明朝" w:hint="eastAsia"/>
          <w:sz w:val="20"/>
          <w:szCs w:val="20"/>
        </w:rPr>
        <w:t>別記</w:t>
      </w:r>
      <w:r w:rsidRPr="00C61C84">
        <w:rPr>
          <w:rFonts w:ascii="ＭＳ 明朝" w:eastAsia="ＭＳ 明朝" w:hAnsi="ＭＳ 明朝" w:hint="eastAsia"/>
          <w:sz w:val="20"/>
          <w:szCs w:val="20"/>
        </w:rPr>
        <w:t>様式第１号）又は物品購入等単価契約書（</w:t>
      </w:r>
      <w:r w:rsidR="0098349A" w:rsidRPr="00C61C84">
        <w:rPr>
          <w:rFonts w:ascii="ＭＳ 明朝" w:eastAsia="ＭＳ 明朝" w:hAnsi="ＭＳ 明朝" w:hint="eastAsia"/>
          <w:sz w:val="20"/>
          <w:szCs w:val="20"/>
        </w:rPr>
        <w:t>別記</w:t>
      </w:r>
      <w:r w:rsidRPr="00C61C84">
        <w:rPr>
          <w:rFonts w:ascii="ＭＳ 明朝" w:eastAsia="ＭＳ 明朝" w:hAnsi="ＭＳ 明朝" w:hint="eastAsia"/>
          <w:sz w:val="20"/>
          <w:szCs w:val="20"/>
        </w:rPr>
        <w:t>様式第２号）に添付した仕様書及び図面又は見本（以下「仕様書等」という。）に基づき、契約物品を発注者に納入しなければならない。</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２　発注者又は受注者の都合により、契約物品を分割して納入する必要がある場合は、発注者と受注者とが協議して定める。</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３　契約金額には、こん包に要する経費及び運賃を含むものとする。</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４　第１項の規定による見本がある場合は、発注者が保管するものとする。</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５　受注者は、仕様書等に疑義がある場合は、発注者の定めるところによらなければならない。</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６　単価契約に係る売買数量は、契約期間中における発注者の需要量とし、発注者は必要のつど別途発注するものとする。</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７　この約款及び仕様書等における期間の定めについては、民法（明治</w:t>
      </w:r>
      <w:r w:rsidRPr="00C61C84">
        <w:rPr>
          <w:rFonts w:ascii="ＭＳ 明朝" w:eastAsia="ＭＳ 明朝" w:hAnsi="ＭＳ 明朝"/>
          <w:sz w:val="20"/>
          <w:szCs w:val="20"/>
        </w:rPr>
        <w:t>29年法律第89号）及び商法（明治32年法律第48号）の定めるところによるものとする。</w:t>
      </w:r>
    </w:p>
    <w:p w:rsidR="00DE64CD" w:rsidRPr="00C61C84" w:rsidRDefault="00DE64CD" w:rsidP="00DE64CD">
      <w:pPr>
        <w:spacing w:line="0" w:lineRule="atLeast"/>
        <w:rPr>
          <w:rFonts w:ascii="ＭＳ 明朝" w:eastAsia="ＭＳ 明朝" w:hAnsi="ＭＳ 明朝"/>
          <w:sz w:val="20"/>
          <w:szCs w:val="20"/>
        </w:rPr>
      </w:pPr>
      <w:r w:rsidRPr="00C61C84">
        <w:rPr>
          <w:rFonts w:ascii="ＭＳ 明朝" w:eastAsia="ＭＳ 明朝" w:hAnsi="ＭＳ 明朝" w:hint="eastAsia"/>
          <w:sz w:val="20"/>
          <w:szCs w:val="20"/>
        </w:rPr>
        <w:t>（契約保証金）</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第３条　受注者は、契約保証金を免除された場合を除き、契約の締結のときまでに、契約保証金を発注者に納付しなければならない。</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２　発注者は、受注者が契約の履行を完了したときは、契約保証金を受注者に返還するものとする。この場合には、利息は、付さない。</w:t>
      </w:r>
    </w:p>
    <w:p w:rsidR="00DE64CD" w:rsidRPr="00C61C84" w:rsidRDefault="00DE64CD" w:rsidP="00DE64CD">
      <w:pPr>
        <w:spacing w:line="0" w:lineRule="atLeast"/>
        <w:rPr>
          <w:rFonts w:ascii="ＭＳ 明朝" w:eastAsia="ＭＳ 明朝" w:hAnsi="ＭＳ 明朝"/>
          <w:sz w:val="20"/>
          <w:szCs w:val="20"/>
        </w:rPr>
      </w:pPr>
      <w:r w:rsidRPr="00C61C84">
        <w:rPr>
          <w:rFonts w:ascii="ＭＳ 明朝" w:eastAsia="ＭＳ 明朝" w:hAnsi="ＭＳ 明朝" w:hint="eastAsia"/>
          <w:sz w:val="20"/>
          <w:szCs w:val="20"/>
        </w:rPr>
        <w:t>（権利の譲渡等）</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第４条　受注者は、契約によって生ずる権利を第三者に譲渡し、又は承継させてはならない。ただし、発注者の承諾を得た場合は、この限りでない。</w:t>
      </w:r>
    </w:p>
    <w:p w:rsidR="00DE64CD" w:rsidRPr="00C61C84" w:rsidRDefault="00DE64CD" w:rsidP="00DE64CD">
      <w:pPr>
        <w:spacing w:line="0" w:lineRule="atLeast"/>
        <w:rPr>
          <w:rFonts w:ascii="ＭＳ 明朝" w:eastAsia="ＭＳ 明朝" w:hAnsi="ＭＳ 明朝"/>
          <w:sz w:val="20"/>
          <w:szCs w:val="20"/>
        </w:rPr>
      </w:pPr>
      <w:r w:rsidRPr="00C61C84">
        <w:rPr>
          <w:rFonts w:ascii="ＭＳ 明朝" w:eastAsia="ＭＳ 明朝" w:hAnsi="ＭＳ 明朝" w:hint="eastAsia"/>
          <w:sz w:val="20"/>
          <w:szCs w:val="20"/>
        </w:rPr>
        <w:t>（契約の変更）</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第５条　発注者は、約定した規格、数量、納入期限、納入場所その他の契約内容を変更する必要があるときは、発注者と受注者とが協議して物品購入契約変更書（</w:t>
      </w:r>
      <w:r w:rsidR="0098349A" w:rsidRPr="00C61C84">
        <w:rPr>
          <w:rFonts w:ascii="ＭＳ 明朝" w:eastAsia="ＭＳ 明朝" w:hAnsi="ＭＳ 明朝" w:hint="eastAsia"/>
          <w:sz w:val="20"/>
          <w:szCs w:val="20"/>
        </w:rPr>
        <w:t>別記</w:t>
      </w:r>
      <w:r w:rsidRPr="00C61C84">
        <w:rPr>
          <w:rFonts w:ascii="ＭＳ 明朝" w:eastAsia="ＭＳ 明朝" w:hAnsi="ＭＳ 明朝" w:hint="eastAsia"/>
          <w:sz w:val="20"/>
          <w:szCs w:val="20"/>
        </w:rPr>
        <w:t>様式第３号）又は物品購入単価契約変更書（</w:t>
      </w:r>
      <w:r w:rsidR="0098349A" w:rsidRPr="00C61C84">
        <w:rPr>
          <w:rFonts w:ascii="ＭＳ 明朝" w:eastAsia="ＭＳ 明朝" w:hAnsi="ＭＳ 明朝" w:hint="eastAsia"/>
          <w:sz w:val="20"/>
          <w:szCs w:val="20"/>
        </w:rPr>
        <w:t>別記</w:t>
      </w:r>
      <w:r w:rsidRPr="00C61C84">
        <w:rPr>
          <w:rFonts w:ascii="ＭＳ 明朝" w:eastAsia="ＭＳ 明朝" w:hAnsi="ＭＳ 明朝" w:hint="eastAsia"/>
          <w:sz w:val="20"/>
          <w:szCs w:val="20"/>
        </w:rPr>
        <w:t>様式第４号）により契約を変更することができる。</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２　前項の場合において、受注者が損害を受けたときは、発注者は、その損害額を負担するものとする。この場合の損害額は、発注者と受注者とが協議して定める。</w:t>
      </w:r>
    </w:p>
    <w:p w:rsidR="00DE64CD" w:rsidRPr="00C61C84" w:rsidRDefault="00DE64CD" w:rsidP="00DE64CD">
      <w:pPr>
        <w:spacing w:line="0" w:lineRule="atLeast"/>
        <w:rPr>
          <w:rFonts w:ascii="ＭＳ 明朝" w:eastAsia="ＭＳ 明朝" w:hAnsi="ＭＳ 明朝"/>
          <w:sz w:val="20"/>
          <w:szCs w:val="20"/>
        </w:rPr>
      </w:pPr>
      <w:r w:rsidRPr="00C61C84">
        <w:rPr>
          <w:rFonts w:ascii="ＭＳ 明朝" w:eastAsia="ＭＳ 明朝" w:hAnsi="ＭＳ 明朝" w:hint="eastAsia"/>
          <w:sz w:val="20"/>
          <w:szCs w:val="20"/>
        </w:rPr>
        <w:t>（予期することができない異常発生の場合の変更）</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第６条　発注者又は受注者は、この契約の締結後納入期限までに又は契約期間内に契約締結のときに予期することができない異常な理由の発生等により、契約金額が著しく不適当となったときは、契約内容の変更を求めることができる。この場合は、発注者と受注者とが協議して定める。</w:t>
      </w:r>
    </w:p>
    <w:p w:rsidR="00DE64CD" w:rsidRPr="00C61C84" w:rsidRDefault="00DE64CD" w:rsidP="00DE64CD">
      <w:pPr>
        <w:spacing w:line="0" w:lineRule="atLeast"/>
        <w:rPr>
          <w:rFonts w:ascii="ＭＳ 明朝" w:eastAsia="ＭＳ 明朝" w:hAnsi="ＭＳ 明朝"/>
          <w:sz w:val="20"/>
          <w:szCs w:val="20"/>
        </w:rPr>
      </w:pPr>
      <w:r w:rsidRPr="00C61C84">
        <w:rPr>
          <w:rFonts w:ascii="ＭＳ 明朝" w:eastAsia="ＭＳ 明朝" w:hAnsi="ＭＳ 明朝" w:hint="eastAsia"/>
          <w:sz w:val="20"/>
          <w:szCs w:val="20"/>
        </w:rPr>
        <w:t>（危険負担）</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第７条　契約物品について、次条第２項に規定する検査に合格するまでに生じた損害は、受注者がその費用を負担する。ただし、その損害のうち発注者の責めに帰すべき事由により生じたものについては、発注者が負担する。</w:t>
      </w:r>
    </w:p>
    <w:p w:rsidR="00DE64CD" w:rsidRPr="00C61C84" w:rsidRDefault="00DE64CD" w:rsidP="00DE64CD">
      <w:pPr>
        <w:spacing w:line="0" w:lineRule="atLeast"/>
        <w:rPr>
          <w:rFonts w:ascii="ＭＳ 明朝" w:eastAsia="ＭＳ 明朝" w:hAnsi="ＭＳ 明朝"/>
          <w:sz w:val="20"/>
          <w:szCs w:val="20"/>
        </w:rPr>
      </w:pPr>
      <w:r w:rsidRPr="00C61C84">
        <w:rPr>
          <w:rFonts w:ascii="ＭＳ 明朝" w:eastAsia="ＭＳ 明朝" w:hAnsi="ＭＳ 明朝" w:hint="eastAsia"/>
          <w:sz w:val="20"/>
          <w:szCs w:val="20"/>
        </w:rPr>
        <w:t>（検査及び所有権の移転）</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第８条　受注者は、契約物品を完納したとき、又は第２条第２項の規定による分割納入をしたときは、物品納入通知書（</w:t>
      </w:r>
      <w:r w:rsidR="0098349A" w:rsidRPr="00C61C84">
        <w:rPr>
          <w:rFonts w:ascii="ＭＳ 明朝" w:eastAsia="ＭＳ 明朝" w:hAnsi="ＭＳ 明朝" w:hint="eastAsia"/>
          <w:sz w:val="20"/>
          <w:szCs w:val="20"/>
        </w:rPr>
        <w:t>別記</w:t>
      </w:r>
      <w:r w:rsidRPr="00C61C84">
        <w:rPr>
          <w:rFonts w:ascii="ＭＳ 明朝" w:eastAsia="ＭＳ 明朝" w:hAnsi="ＭＳ 明朝" w:hint="eastAsia"/>
          <w:sz w:val="20"/>
          <w:szCs w:val="20"/>
        </w:rPr>
        <w:t>様式第５号）によりその旨を発注者に通知しなければならない。ただし、単価契約に係る物品については、納品書等をもつて物品納入通知書に代えることができる。</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２　発注者は、受注者から前項の通知を受けたときは、その日から起算して</w:t>
      </w:r>
      <w:r w:rsidRPr="00C61C84">
        <w:rPr>
          <w:rFonts w:ascii="ＭＳ 明朝" w:eastAsia="ＭＳ 明朝" w:hAnsi="ＭＳ 明朝"/>
          <w:sz w:val="20"/>
          <w:szCs w:val="20"/>
        </w:rPr>
        <w:t>10日以内に契約物品の検査を行なうものとする。この検査をする場合は、受注者又はその代理人が立ち会わなければならない。</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３　契約物品の所有権は、前項の検査に合格したときをもつて、受注者から発注者に移転するものとする。</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４　受注者は、第２項の検査に合格しない契約物品については、すみやかに、これを引き取り、これに代わる物品を納入しなければならない。</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５　第２項の検査のため契約物品に生じた変質、変形、消耗、き損等の損失は、受注者が負担しなければならない。</w:t>
      </w:r>
    </w:p>
    <w:p w:rsidR="00DE64CD" w:rsidRPr="00C61C84" w:rsidRDefault="00DE64CD" w:rsidP="00DE64CD">
      <w:pPr>
        <w:spacing w:line="0" w:lineRule="atLeast"/>
        <w:rPr>
          <w:rFonts w:ascii="ＭＳ 明朝" w:eastAsia="ＭＳ 明朝" w:hAnsi="ＭＳ 明朝"/>
          <w:sz w:val="20"/>
          <w:szCs w:val="20"/>
        </w:rPr>
      </w:pPr>
      <w:r w:rsidRPr="00C61C84">
        <w:rPr>
          <w:rFonts w:ascii="ＭＳ 明朝" w:eastAsia="ＭＳ 明朝" w:hAnsi="ＭＳ 明朝" w:hint="eastAsia"/>
          <w:sz w:val="20"/>
          <w:szCs w:val="20"/>
        </w:rPr>
        <w:t>（代金の支払）</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第９条　受注者は、契約物品を完納し、当該物品が前条第２項に規定する検査に合格したときは、契約金額又は単価契約に係る納入物品の代金（以下「契約金額等」という。）を請求することができる。</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２　発注者は、前項の請求を受けたときは、その日から起算して</w:t>
      </w:r>
      <w:r w:rsidRPr="00C61C84">
        <w:rPr>
          <w:rFonts w:ascii="ＭＳ 明朝" w:eastAsia="ＭＳ 明朝" w:hAnsi="ＭＳ 明朝"/>
          <w:sz w:val="20"/>
          <w:szCs w:val="20"/>
        </w:rPr>
        <w:t>30日以内に契約金額等を支払わなければならない。</w:t>
      </w:r>
    </w:p>
    <w:p w:rsidR="00DE64CD" w:rsidRPr="00C61C84" w:rsidRDefault="00DE64CD" w:rsidP="00DE64CD">
      <w:pPr>
        <w:spacing w:line="0" w:lineRule="atLeast"/>
        <w:rPr>
          <w:rFonts w:ascii="ＭＳ 明朝" w:eastAsia="ＭＳ 明朝" w:hAnsi="ＭＳ 明朝"/>
          <w:sz w:val="20"/>
          <w:szCs w:val="20"/>
        </w:rPr>
      </w:pPr>
      <w:r w:rsidRPr="00C61C84">
        <w:rPr>
          <w:rFonts w:ascii="ＭＳ 明朝" w:eastAsia="ＭＳ 明朝" w:hAnsi="ＭＳ 明朝" w:hint="eastAsia"/>
          <w:sz w:val="20"/>
          <w:szCs w:val="20"/>
        </w:rPr>
        <w:t>（遅延利息）</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第</w:t>
      </w:r>
      <w:r w:rsidRPr="00C61C84">
        <w:rPr>
          <w:rFonts w:ascii="ＭＳ 明朝" w:eastAsia="ＭＳ 明朝" w:hAnsi="ＭＳ 明朝"/>
          <w:sz w:val="20"/>
          <w:szCs w:val="20"/>
        </w:rPr>
        <w:t>10条　受注者は、発注者の責めに帰する理由により前条第２項の規定による契約金額等の支払が遅れた場合においては、未受領金額につき、遅延日数に応じ、年2.</w:t>
      </w:r>
      <w:r w:rsidR="00432006" w:rsidRPr="00C61C84">
        <w:rPr>
          <w:rFonts w:ascii="ＭＳ 明朝" w:eastAsia="ＭＳ 明朝" w:hAnsi="ＭＳ 明朝" w:hint="eastAsia"/>
          <w:sz w:val="20"/>
          <w:szCs w:val="20"/>
        </w:rPr>
        <w:t>5</w:t>
      </w:r>
      <w:r w:rsidRPr="00C61C84">
        <w:rPr>
          <w:rFonts w:ascii="ＭＳ 明朝" w:eastAsia="ＭＳ 明朝" w:hAnsi="ＭＳ 明朝"/>
          <w:sz w:val="20"/>
          <w:szCs w:val="20"/>
        </w:rPr>
        <w:t>パーセントの割合で計算した額の遅延利息の支払を発注者に請求することができる。この場合において、遅延利息の額が100円未満であるときは、発注者はこれを支払わないものとし、その額に100円未満の端数があるときは、その端数を切り捨てるものとする。</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２　発注者は、その責めに帰する理由により第８条第２項に規定する期間内に検査をしないときは、その期間満了の日の翌日から検査をした日までの期間の日数を前条第２項に規定する支払期間の日数から差し引くものとし、また、その遅延期間が支払期間の日数をこえるときは、支払期間は満了したものとみなし、そのこえる日数に応じ、前項の遅延利息を支払うものとする。</w:t>
      </w:r>
    </w:p>
    <w:p w:rsidR="00DE64CD" w:rsidRPr="00C61C84" w:rsidRDefault="00DE64CD" w:rsidP="00DE64CD">
      <w:pPr>
        <w:spacing w:line="0" w:lineRule="atLeast"/>
        <w:rPr>
          <w:rFonts w:ascii="ＭＳ 明朝" w:eastAsia="ＭＳ 明朝" w:hAnsi="ＭＳ 明朝"/>
          <w:sz w:val="20"/>
          <w:szCs w:val="20"/>
        </w:rPr>
      </w:pPr>
      <w:r w:rsidRPr="00C61C84">
        <w:rPr>
          <w:rFonts w:ascii="ＭＳ 明朝" w:eastAsia="ＭＳ 明朝" w:hAnsi="ＭＳ 明朝" w:hint="eastAsia"/>
          <w:sz w:val="20"/>
          <w:szCs w:val="20"/>
        </w:rPr>
        <w:t>（部分払）</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第</w:t>
      </w:r>
      <w:r w:rsidRPr="00C61C84">
        <w:rPr>
          <w:rFonts w:ascii="ＭＳ 明朝" w:eastAsia="ＭＳ 明朝" w:hAnsi="ＭＳ 明朝"/>
          <w:sz w:val="20"/>
          <w:szCs w:val="20"/>
        </w:rPr>
        <w:t>11条　受注者は、第２条第２項の規定による分割納入に係る物品が第８条第２項に規定する検査に合格したときは、</w:t>
      </w:r>
      <w:r w:rsidR="00281C3E" w:rsidRPr="00C61C84">
        <w:rPr>
          <w:rFonts w:ascii="ＭＳ 明朝" w:eastAsia="ＭＳ 明朝" w:hAnsi="ＭＳ 明朝" w:hint="eastAsia"/>
          <w:sz w:val="20"/>
          <w:szCs w:val="20"/>
        </w:rPr>
        <w:t>契約金額等が130万円を超える場合に限り、</w:t>
      </w:r>
      <w:r w:rsidRPr="00C61C84">
        <w:rPr>
          <w:rFonts w:ascii="ＭＳ 明朝" w:eastAsia="ＭＳ 明朝" w:hAnsi="ＭＳ 明朝"/>
          <w:sz w:val="20"/>
          <w:szCs w:val="20"/>
        </w:rPr>
        <w:t>当該分割納入に係る物品の代金相当額の請求を行なうことができる。</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２　発注者は、前項の請求を受けたときは、その支払については、第９条第２項の規定を準用する。</w:t>
      </w:r>
    </w:p>
    <w:p w:rsidR="00DE64CD" w:rsidRPr="00C61C84" w:rsidRDefault="00DE64CD" w:rsidP="00DE64CD">
      <w:pPr>
        <w:spacing w:line="0" w:lineRule="atLeast"/>
        <w:rPr>
          <w:rFonts w:ascii="ＭＳ 明朝" w:eastAsia="ＭＳ 明朝" w:hAnsi="ＭＳ 明朝"/>
          <w:sz w:val="20"/>
          <w:szCs w:val="20"/>
        </w:rPr>
      </w:pPr>
      <w:r w:rsidRPr="00C61C84">
        <w:rPr>
          <w:rFonts w:ascii="ＭＳ 明朝" w:eastAsia="ＭＳ 明朝" w:hAnsi="ＭＳ 明朝" w:hint="eastAsia"/>
          <w:sz w:val="20"/>
          <w:szCs w:val="20"/>
        </w:rPr>
        <w:t>（契約不適合責任）</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第</w:t>
      </w:r>
      <w:r w:rsidRPr="00C61C84">
        <w:rPr>
          <w:rFonts w:ascii="ＭＳ 明朝" w:eastAsia="ＭＳ 明朝" w:hAnsi="ＭＳ 明朝"/>
          <w:sz w:val="20"/>
          <w:szCs w:val="20"/>
        </w:rPr>
        <w:t>12条　発注者は、納入された契約物品が種類、品質又は数量に関して契約の内容に適合しないもの（以下「契約不適合」という。）であるときは、その補修、代替物の引渡し、不足する部分の引渡しによる履行の追完を請求することができる。ただし、受注者は、発注者に不相当な負担を課するものでないときは、発注者が請求した方法と異なる方法による履行の追完をすること</w:t>
      </w:r>
      <w:r w:rsidRPr="00C61C84">
        <w:rPr>
          <w:rFonts w:ascii="ＭＳ 明朝" w:eastAsia="ＭＳ 明朝" w:hAnsi="ＭＳ 明朝"/>
          <w:sz w:val="20"/>
          <w:szCs w:val="20"/>
        </w:rPr>
        <w:lastRenderedPageBreak/>
        <w:t>ができる。</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２　前項に規定する場合において、発注者は、同項に規定する履行の追完の請求（以下「追完請求」という。）に代え、又は追完請求とともに、損害賠償の請求及び契約の解除をすることができる。</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３　第１項に規定する場合において、発注者が相当の期間を定めて履行の追完の催告をし、その期間内に履行の追完がないときは、発注者は、その契約不適合の程度に応じて代金の減額を請求することができる。ただし、次の各号のいずれかに該当する場合は、催告をすることなく、直ちに代金の減額を請求することができる。</w:t>
      </w:r>
    </w:p>
    <w:p w:rsidR="00DE64CD" w:rsidRPr="00C61C84" w:rsidRDefault="00DE64CD" w:rsidP="00DE64CD">
      <w:pPr>
        <w:spacing w:line="0" w:lineRule="atLeast"/>
        <w:ind w:firstLineChars="100" w:firstLine="200"/>
        <w:rPr>
          <w:rFonts w:ascii="ＭＳ 明朝" w:eastAsia="ＭＳ 明朝" w:hAnsi="ＭＳ 明朝"/>
          <w:sz w:val="20"/>
          <w:szCs w:val="20"/>
        </w:rPr>
      </w:pPr>
      <w:r w:rsidRPr="00C61C84">
        <w:rPr>
          <w:rFonts w:ascii="ＭＳ 明朝" w:eastAsia="ＭＳ 明朝" w:hAnsi="ＭＳ 明朝"/>
          <w:sz w:val="20"/>
          <w:szCs w:val="20"/>
        </w:rPr>
        <w:t>(１)　履行の追完が不能であるとき。</w:t>
      </w:r>
    </w:p>
    <w:p w:rsidR="00DE64CD" w:rsidRPr="00C61C84" w:rsidRDefault="00DE64CD" w:rsidP="00DE64CD">
      <w:pPr>
        <w:spacing w:line="0" w:lineRule="atLeast"/>
        <w:ind w:firstLineChars="100" w:firstLine="200"/>
        <w:rPr>
          <w:rFonts w:ascii="ＭＳ 明朝" w:eastAsia="ＭＳ 明朝" w:hAnsi="ＭＳ 明朝"/>
          <w:sz w:val="20"/>
          <w:szCs w:val="20"/>
        </w:rPr>
      </w:pPr>
      <w:r w:rsidRPr="00C61C84">
        <w:rPr>
          <w:rFonts w:ascii="ＭＳ 明朝" w:eastAsia="ＭＳ 明朝" w:hAnsi="ＭＳ 明朝"/>
          <w:sz w:val="20"/>
          <w:szCs w:val="20"/>
        </w:rPr>
        <w:t>(２)　受注者が履行の追完を拒絶する意思を明確に表</w:t>
      </w:r>
    </w:p>
    <w:p w:rsidR="00DE64CD" w:rsidRPr="00C61C84" w:rsidRDefault="00DE64CD" w:rsidP="00DE64CD">
      <w:pPr>
        <w:spacing w:line="0" w:lineRule="atLeast"/>
        <w:ind w:firstLineChars="300" w:firstLine="600"/>
        <w:rPr>
          <w:rFonts w:ascii="ＭＳ 明朝" w:eastAsia="ＭＳ 明朝" w:hAnsi="ＭＳ 明朝"/>
          <w:sz w:val="20"/>
          <w:szCs w:val="20"/>
        </w:rPr>
      </w:pPr>
      <w:r w:rsidRPr="00C61C84">
        <w:rPr>
          <w:rFonts w:ascii="ＭＳ 明朝" w:eastAsia="ＭＳ 明朝" w:hAnsi="ＭＳ 明朝"/>
          <w:sz w:val="20"/>
          <w:szCs w:val="20"/>
        </w:rPr>
        <w:t>示したとき。</w:t>
      </w:r>
    </w:p>
    <w:p w:rsidR="00DE64CD" w:rsidRPr="00C61C84" w:rsidRDefault="00DE64CD" w:rsidP="00DE64CD">
      <w:pPr>
        <w:spacing w:line="0" w:lineRule="atLeast"/>
        <w:ind w:firstLineChars="100" w:firstLine="200"/>
        <w:rPr>
          <w:rFonts w:ascii="ＭＳ 明朝" w:eastAsia="ＭＳ 明朝" w:hAnsi="ＭＳ 明朝"/>
          <w:sz w:val="20"/>
          <w:szCs w:val="20"/>
        </w:rPr>
      </w:pPr>
      <w:r w:rsidRPr="00C61C84">
        <w:rPr>
          <w:rFonts w:ascii="ＭＳ 明朝" w:eastAsia="ＭＳ 明朝" w:hAnsi="ＭＳ 明朝"/>
          <w:sz w:val="20"/>
          <w:szCs w:val="20"/>
        </w:rPr>
        <w:t>(３)　契約の性質又は当事者の意思表示により、特定</w:t>
      </w:r>
    </w:p>
    <w:p w:rsidR="00DE64CD" w:rsidRPr="00C61C84" w:rsidRDefault="00DE64CD" w:rsidP="00DE64CD">
      <w:pPr>
        <w:spacing w:line="0" w:lineRule="atLeast"/>
        <w:ind w:firstLineChars="300" w:firstLine="600"/>
        <w:rPr>
          <w:rFonts w:ascii="ＭＳ 明朝" w:eastAsia="ＭＳ 明朝" w:hAnsi="ＭＳ 明朝"/>
          <w:sz w:val="20"/>
          <w:szCs w:val="20"/>
        </w:rPr>
      </w:pPr>
      <w:r w:rsidRPr="00C61C84">
        <w:rPr>
          <w:rFonts w:ascii="ＭＳ 明朝" w:eastAsia="ＭＳ 明朝" w:hAnsi="ＭＳ 明朝"/>
          <w:sz w:val="20"/>
          <w:szCs w:val="20"/>
        </w:rPr>
        <w:t>の日時又は一定の期間内に履行しなければ契約を</w:t>
      </w:r>
    </w:p>
    <w:p w:rsidR="00DE64CD" w:rsidRPr="00C61C84" w:rsidRDefault="00DE64CD" w:rsidP="00DE64CD">
      <w:pPr>
        <w:spacing w:line="0" w:lineRule="atLeast"/>
        <w:ind w:firstLineChars="300" w:firstLine="600"/>
        <w:rPr>
          <w:rFonts w:ascii="ＭＳ 明朝" w:eastAsia="ＭＳ 明朝" w:hAnsi="ＭＳ 明朝"/>
          <w:sz w:val="20"/>
          <w:szCs w:val="20"/>
        </w:rPr>
      </w:pPr>
      <w:r w:rsidRPr="00C61C84">
        <w:rPr>
          <w:rFonts w:ascii="ＭＳ 明朝" w:eastAsia="ＭＳ 明朝" w:hAnsi="ＭＳ 明朝"/>
          <w:sz w:val="20"/>
          <w:szCs w:val="20"/>
        </w:rPr>
        <w:t>した目的を達することができないとき。</w:t>
      </w:r>
    </w:p>
    <w:p w:rsidR="00DE64CD" w:rsidRPr="00C61C84" w:rsidRDefault="00DE64CD" w:rsidP="00DE64CD">
      <w:pPr>
        <w:spacing w:line="0" w:lineRule="atLeast"/>
        <w:ind w:firstLineChars="100" w:firstLine="200"/>
        <w:rPr>
          <w:rFonts w:ascii="ＭＳ 明朝" w:eastAsia="ＭＳ 明朝" w:hAnsi="ＭＳ 明朝"/>
          <w:sz w:val="20"/>
          <w:szCs w:val="20"/>
        </w:rPr>
      </w:pPr>
      <w:r w:rsidRPr="00C61C84">
        <w:rPr>
          <w:rFonts w:ascii="ＭＳ 明朝" w:eastAsia="ＭＳ 明朝" w:hAnsi="ＭＳ 明朝"/>
          <w:sz w:val="20"/>
          <w:szCs w:val="20"/>
        </w:rPr>
        <w:t>(４） 前３号に掲げる場合のほか、発注者がこの項の</w:t>
      </w:r>
    </w:p>
    <w:p w:rsidR="00DE64CD" w:rsidRPr="00C61C84" w:rsidRDefault="00DE64CD" w:rsidP="00DE64CD">
      <w:pPr>
        <w:spacing w:line="0" w:lineRule="atLeast"/>
        <w:ind w:firstLineChars="300" w:firstLine="600"/>
        <w:rPr>
          <w:rFonts w:ascii="ＭＳ 明朝" w:eastAsia="ＭＳ 明朝" w:hAnsi="ＭＳ 明朝"/>
          <w:sz w:val="20"/>
          <w:szCs w:val="20"/>
        </w:rPr>
      </w:pPr>
      <w:r w:rsidRPr="00C61C84">
        <w:rPr>
          <w:rFonts w:ascii="ＭＳ 明朝" w:eastAsia="ＭＳ 明朝" w:hAnsi="ＭＳ 明朝"/>
          <w:sz w:val="20"/>
          <w:szCs w:val="20"/>
        </w:rPr>
        <w:t>規定による催告をしても履行の追完を受ける見込</w:t>
      </w:r>
    </w:p>
    <w:p w:rsidR="00DE64CD" w:rsidRPr="00C61C84" w:rsidRDefault="00DE64CD" w:rsidP="00DE64CD">
      <w:pPr>
        <w:spacing w:line="0" w:lineRule="atLeast"/>
        <w:ind w:firstLineChars="300" w:firstLine="600"/>
        <w:rPr>
          <w:rFonts w:ascii="ＭＳ 明朝" w:eastAsia="ＭＳ 明朝" w:hAnsi="ＭＳ 明朝"/>
          <w:sz w:val="20"/>
          <w:szCs w:val="20"/>
        </w:rPr>
      </w:pPr>
      <w:r w:rsidRPr="00C61C84">
        <w:rPr>
          <w:rFonts w:ascii="ＭＳ 明朝" w:eastAsia="ＭＳ 明朝" w:hAnsi="ＭＳ 明朝"/>
          <w:sz w:val="20"/>
          <w:szCs w:val="20"/>
        </w:rPr>
        <w:t>みがないことが明らかであるとき。</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４　追完請求、前項に規定する代金の減額の請求（以下「代金減額請求」という。）、損害賠償の請求及び契約の解除は、契約不適合が発注者の責めに帰すべき事由によるものであるときはすることができない。</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５　発注者が契約不適合（数量に関する契約不適合を除く。）を知つた時から１年以内にその旨を受注者に通知しないときは、発注者は、その契約不適合を理由として、追完請求、代金減額請求、損害賠償の請求及び契約の解除をすることができない。ただし、受注者が引渡しの時にその契約不適合を知り、又は重大な過失によつて知らなかつたときは、この限りでない。</w:t>
      </w:r>
    </w:p>
    <w:p w:rsidR="00DE64CD" w:rsidRPr="00C61C84" w:rsidRDefault="00DE64CD" w:rsidP="00DE64CD">
      <w:pPr>
        <w:spacing w:line="0" w:lineRule="atLeast"/>
        <w:rPr>
          <w:rFonts w:ascii="ＭＳ 明朝" w:eastAsia="ＭＳ 明朝" w:hAnsi="ＭＳ 明朝"/>
          <w:sz w:val="20"/>
          <w:szCs w:val="20"/>
        </w:rPr>
      </w:pPr>
      <w:r w:rsidRPr="00C61C84">
        <w:rPr>
          <w:rFonts w:ascii="ＭＳ 明朝" w:eastAsia="ＭＳ 明朝" w:hAnsi="ＭＳ 明朝" w:hint="eastAsia"/>
          <w:sz w:val="20"/>
          <w:szCs w:val="20"/>
        </w:rPr>
        <w:t>（納入期限の延長）</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第</w:t>
      </w:r>
      <w:r w:rsidRPr="00C61C84">
        <w:rPr>
          <w:rFonts w:ascii="ＭＳ 明朝" w:eastAsia="ＭＳ 明朝" w:hAnsi="ＭＳ 明朝"/>
          <w:sz w:val="20"/>
          <w:szCs w:val="20"/>
        </w:rPr>
        <w:t>13条　発注者は、受注者がその責めに帰する理由により納入期限までに契約物品を納入することができないときは、受注者の申請により納入期限を延長することができる。この場合において、原納期限の翌日から起算して納入の日までの遅延日数に応じ、契約金額等（既納部分がある場合は契約金額等から当該既納部分の代金相当額を控除した額）に年2.</w:t>
      </w:r>
      <w:r w:rsidR="00432006" w:rsidRPr="00C61C84">
        <w:rPr>
          <w:rFonts w:ascii="ＭＳ 明朝" w:eastAsia="ＭＳ 明朝" w:hAnsi="ＭＳ 明朝" w:hint="eastAsia"/>
          <w:sz w:val="20"/>
          <w:szCs w:val="20"/>
        </w:rPr>
        <w:t>5</w:t>
      </w:r>
      <w:r w:rsidRPr="00C61C84">
        <w:rPr>
          <w:rFonts w:ascii="ＭＳ 明朝" w:eastAsia="ＭＳ 明朝" w:hAnsi="ＭＳ 明朝"/>
          <w:sz w:val="20"/>
          <w:szCs w:val="20"/>
        </w:rPr>
        <w:t>パーセントの割合で計算した額の遅延利息を徴収するものとする。この場合において、発注者が第８条第２項に規定する検査に要した日数は、遅延利息の徴収日数には算入しないものとする。</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２　受注者は、契約物品の納入に支障を及ぼすような天災その他不可抗力により、納入期限までに契約物品を納入することができないときは、発注者に対し、遅滞なくその理由を付して納入期限の延長を求めることができる。ただし、その延長日数は、発注者と受注者とが協議して定め、遅延利息は、徴収しないものとする。</w:t>
      </w:r>
    </w:p>
    <w:p w:rsidR="00DE64CD" w:rsidRPr="00C61C84" w:rsidRDefault="00DE64CD" w:rsidP="00DE64CD">
      <w:pPr>
        <w:spacing w:line="0" w:lineRule="atLeast"/>
        <w:rPr>
          <w:rFonts w:ascii="ＭＳ 明朝" w:eastAsia="ＭＳ 明朝" w:hAnsi="ＭＳ 明朝"/>
          <w:sz w:val="20"/>
          <w:szCs w:val="20"/>
        </w:rPr>
      </w:pPr>
      <w:r w:rsidRPr="00C61C84">
        <w:rPr>
          <w:rFonts w:ascii="ＭＳ 明朝" w:eastAsia="ＭＳ 明朝" w:hAnsi="ＭＳ 明朝" w:hint="eastAsia"/>
          <w:sz w:val="20"/>
          <w:szCs w:val="20"/>
        </w:rPr>
        <w:t>（発注者の解除権）</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第</w:t>
      </w:r>
      <w:r w:rsidRPr="00C61C84">
        <w:rPr>
          <w:rFonts w:ascii="ＭＳ 明朝" w:eastAsia="ＭＳ 明朝" w:hAnsi="ＭＳ 明朝"/>
          <w:sz w:val="20"/>
          <w:szCs w:val="20"/>
        </w:rPr>
        <w:t>14条　発注者は、受注者が次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照らして軽微であるとき又は発注者の責めに帰すべき事由によるものであるときは、この限りでない。</w:t>
      </w:r>
    </w:p>
    <w:p w:rsidR="00DE64CD" w:rsidRPr="00C61C84" w:rsidRDefault="00DE64CD" w:rsidP="00DE64CD">
      <w:pPr>
        <w:spacing w:line="0" w:lineRule="atLeast"/>
        <w:ind w:leftChars="100" w:left="410" w:hangingChars="100" w:hanging="200"/>
        <w:rPr>
          <w:rFonts w:ascii="ＭＳ 明朝" w:eastAsia="ＭＳ 明朝" w:hAnsi="ＭＳ 明朝"/>
          <w:sz w:val="20"/>
          <w:szCs w:val="20"/>
        </w:rPr>
      </w:pPr>
      <w:r w:rsidRPr="00C61C84">
        <w:rPr>
          <w:rFonts w:ascii="ＭＳ 明朝" w:eastAsia="ＭＳ 明朝" w:hAnsi="ＭＳ 明朝"/>
          <w:sz w:val="20"/>
          <w:szCs w:val="20"/>
        </w:rPr>
        <w:t>(１)　受注者が納入期限までに契約物品を納入しない</w:t>
      </w:r>
      <w:r w:rsidRPr="00C61C84">
        <w:rPr>
          <w:rFonts w:ascii="ＭＳ 明朝" w:eastAsia="ＭＳ 明朝" w:hAnsi="ＭＳ 明朝"/>
          <w:sz w:val="20"/>
          <w:szCs w:val="20"/>
        </w:rPr>
        <w:t>とき。</w:t>
      </w:r>
    </w:p>
    <w:p w:rsidR="00DE64CD" w:rsidRPr="00C61C84" w:rsidRDefault="00DE64CD" w:rsidP="00DE64CD">
      <w:pPr>
        <w:spacing w:line="0" w:lineRule="atLeast"/>
        <w:ind w:firstLineChars="100" w:firstLine="200"/>
        <w:rPr>
          <w:rFonts w:ascii="ＭＳ 明朝" w:eastAsia="ＭＳ 明朝" w:hAnsi="ＭＳ 明朝"/>
          <w:sz w:val="20"/>
          <w:szCs w:val="20"/>
        </w:rPr>
      </w:pPr>
      <w:r w:rsidRPr="00C61C84">
        <w:rPr>
          <w:rFonts w:ascii="ＭＳ 明朝" w:eastAsia="ＭＳ 明朝" w:hAnsi="ＭＳ 明朝"/>
          <w:sz w:val="20"/>
          <w:szCs w:val="20"/>
        </w:rPr>
        <w:t>(２)　前号に掲げる場合のほか、受注者がこの契約条</w:t>
      </w:r>
    </w:p>
    <w:p w:rsidR="00DE64CD" w:rsidRPr="00C61C84" w:rsidRDefault="00DE64CD" w:rsidP="00DE64CD">
      <w:pPr>
        <w:spacing w:line="0" w:lineRule="atLeast"/>
        <w:ind w:firstLineChars="200" w:firstLine="400"/>
        <w:rPr>
          <w:rFonts w:ascii="ＭＳ 明朝" w:eastAsia="ＭＳ 明朝" w:hAnsi="ＭＳ 明朝"/>
          <w:sz w:val="20"/>
          <w:szCs w:val="20"/>
        </w:rPr>
      </w:pPr>
      <w:r w:rsidRPr="00C61C84">
        <w:rPr>
          <w:rFonts w:ascii="ＭＳ 明朝" w:eastAsia="ＭＳ 明朝" w:hAnsi="ＭＳ 明朝"/>
          <w:sz w:val="20"/>
          <w:szCs w:val="20"/>
        </w:rPr>
        <w:t>項に違反したとき。</w:t>
      </w:r>
    </w:p>
    <w:p w:rsidR="00DE64CD" w:rsidRPr="00C61C84" w:rsidRDefault="00DE64CD" w:rsidP="00DE64CD">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２　発注者は、受注者が次の各号のいずれかに該当するときは、直ちにこの契約を解除することができる。</w:t>
      </w:r>
    </w:p>
    <w:p w:rsidR="00DE64CD" w:rsidRPr="00C61C84" w:rsidRDefault="00DE64CD" w:rsidP="00DE64CD">
      <w:pPr>
        <w:spacing w:line="0" w:lineRule="atLeast"/>
        <w:ind w:firstLineChars="100" w:firstLine="200"/>
        <w:rPr>
          <w:rFonts w:ascii="ＭＳ 明朝" w:eastAsia="ＭＳ 明朝" w:hAnsi="ＭＳ 明朝"/>
          <w:sz w:val="20"/>
          <w:szCs w:val="20"/>
        </w:rPr>
      </w:pPr>
      <w:r w:rsidRPr="00C61C84">
        <w:rPr>
          <w:rFonts w:ascii="ＭＳ 明朝" w:eastAsia="ＭＳ 明朝" w:hAnsi="ＭＳ 明朝"/>
          <w:sz w:val="20"/>
          <w:szCs w:val="20"/>
        </w:rPr>
        <w:t>(１)　受注者が詐欺その他不正の行為をしたとき。</w:t>
      </w:r>
    </w:p>
    <w:p w:rsidR="00DE64CD" w:rsidRPr="00C61C84" w:rsidRDefault="00DE64CD" w:rsidP="00DE64CD">
      <w:pPr>
        <w:spacing w:line="0" w:lineRule="atLeast"/>
        <w:ind w:firstLineChars="100" w:firstLine="200"/>
        <w:rPr>
          <w:rFonts w:ascii="ＭＳ 明朝" w:eastAsia="ＭＳ 明朝" w:hAnsi="ＭＳ 明朝"/>
          <w:sz w:val="20"/>
          <w:szCs w:val="20"/>
        </w:rPr>
      </w:pPr>
      <w:r w:rsidRPr="00C61C84">
        <w:rPr>
          <w:rFonts w:ascii="ＭＳ 明朝" w:eastAsia="ＭＳ 明朝" w:hAnsi="ＭＳ 明朝"/>
          <w:sz w:val="20"/>
          <w:szCs w:val="20"/>
        </w:rPr>
        <w:t>(２)　受注者が次のいずれかに該当するとき。</w:t>
      </w:r>
    </w:p>
    <w:p w:rsidR="00DE64CD" w:rsidRPr="00C61C84" w:rsidRDefault="00DE64CD" w:rsidP="00DE64CD">
      <w:pPr>
        <w:spacing w:line="0" w:lineRule="atLeast"/>
        <w:rPr>
          <w:rFonts w:ascii="ＭＳ 明朝" w:eastAsia="ＭＳ 明朝" w:hAnsi="ＭＳ 明朝"/>
          <w:sz w:val="20"/>
          <w:szCs w:val="20"/>
        </w:rPr>
      </w:pPr>
      <w:r w:rsidRPr="00C61C84">
        <w:rPr>
          <w:rFonts w:ascii="ＭＳ 明朝" w:eastAsia="ＭＳ 明朝" w:hAnsi="ＭＳ 明朝" w:hint="eastAsia"/>
          <w:sz w:val="20"/>
          <w:szCs w:val="20"/>
        </w:rPr>
        <w:t xml:space="preserve">　　イ　役員等（受注者が個人である場合にはその者を、</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hint="eastAsia"/>
          <w:sz w:val="20"/>
          <w:szCs w:val="20"/>
        </w:rPr>
        <w:t>受注者が法人である場合にはその役員又はその</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hint="eastAsia"/>
          <w:sz w:val="20"/>
          <w:szCs w:val="20"/>
        </w:rPr>
        <w:t>支店若しくは契約を締結する事務所の代表者を</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hint="eastAsia"/>
          <w:sz w:val="20"/>
          <w:szCs w:val="20"/>
        </w:rPr>
        <w:t>いう。以下この号において同じ。）が暴力団員に</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hint="eastAsia"/>
          <w:sz w:val="20"/>
          <w:szCs w:val="20"/>
        </w:rPr>
        <w:t>よる不当な行為の防止等に関する法律（平成３</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hint="eastAsia"/>
          <w:sz w:val="20"/>
          <w:szCs w:val="20"/>
        </w:rPr>
        <w:t>年法律第</w:t>
      </w:r>
      <w:r w:rsidRPr="00C61C84">
        <w:rPr>
          <w:rFonts w:ascii="ＭＳ 明朝" w:eastAsia="ＭＳ 明朝" w:hAnsi="ＭＳ 明朝"/>
          <w:sz w:val="20"/>
          <w:szCs w:val="20"/>
        </w:rPr>
        <w:t>77号）第２条第６号に規定する暴力団</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sz w:val="20"/>
          <w:szCs w:val="20"/>
        </w:rPr>
        <w:t>員（以下この号において「暴力団員」という。）</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sz w:val="20"/>
          <w:szCs w:val="20"/>
        </w:rPr>
        <w:t>又は暴力団員でなくな</w:t>
      </w:r>
      <w:r w:rsidRPr="00C61C84">
        <w:rPr>
          <w:rFonts w:ascii="ＭＳ 明朝" w:eastAsia="ＭＳ 明朝" w:hAnsi="ＭＳ 明朝" w:hint="eastAsia"/>
          <w:sz w:val="20"/>
          <w:szCs w:val="20"/>
        </w:rPr>
        <w:t>っ</w:t>
      </w:r>
      <w:r w:rsidRPr="00C61C84">
        <w:rPr>
          <w:rFonts w:ascii="ＭＳ 明朝" w:eastAsia="ＭＳ 明朝" w:hAnsi="ＭＳ 明朝"/>
          <w:sz w:val="20"/>
          <w:szCs w:val="20"/>
        </w:rPr>
        <w:t>た日から５年を経過し</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sz w:val="20"/>
          <w:szCs w:val="20"/>
        </w:rPr>
        <w:t>ない者（以下この号において「暴力団員等」と</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sz w:val="20"/>
          <w:szCs w:val="20"/>
        </w:rPr>
        <w:t>いう。）であると認められるとき。</w:t>
      </w:r>
    </w:p>
    <w:p w:rsidR="00DE64CD" w:rsidRPr="00C61C84" w:rsidRDefault="00DE64CD" w:rsidP="00DE64CD">
      <w:pPr>
        <w:spacing w:line="0" w:lineRule="atLeast"/>
        <w:rPr>
          <w:rFonts w:ascii="ＭＳ 明朝" w:eastAsia="ＭＳ 明朝" w:hAnsi="ＭＳ 明朝"/>
          <w:sz w:val="20"/>
          <w:szCs w:val="20"/>
        </w:rPr>
      </w:pPr>
      <w:r w:rsidRPr="00C61C84">
        <w:rPr>
          <w:rFonts w:ascii="ＭＳ 明朝" w:eastAsia="ＭＳ 明朝" w:hAnsi="ＭＳ 明朝" w:hint="eastAsia"/>
          <w:sz w:val="20"/>
          <w:szCs w:val="20"/>
        </w:rPr>
        <w:t xml:space="preserve">　　ロ　暴力団（暴力団員による不当な行為の防止等に</w:t>
      </w:r>
    </w:p>
    <w:p w:rsidR="00DE64CD" w:rsidRPr="00C61C84" w:rsidRDefault="00DE64CD" w:rsidP="00DE64CD">
      <w:pPr>
        <w:spacing w:line="0" w:lineRule="atLeast"/>
        <w:ind w:leftChars="100" w:left="210" w:firstLineChars="300" w:firstLine="600"/>
        <w:rPr>
          <w:rFonts w:ascii="ＭＳ 明朝" w:eastAsia="ＭＳ 明朝" w:hAnsi="ＭＳ 明朝"/>
          <w:sz w:val="20"/>
          <w:szCs w:val="20"/>
        </w:rPr>
      </w:pPr>
      <w:r w:rsidRPr="00C61C84">
        <w:rPr>
          <w:rFonts w:ascii="ＭＳ 明朝" w:eastAsia="ＭＳ 明朝" w:hAnsi="ＭＳ 明朝" w:hint="eastAsia"/>
          <w:sz w:val="20"/>
          <w:szCs w:val="20"/>
        </w:rPr>
        <w:t>関する法律第２条第２号に規定する暴力団をい</w:t>
      </w:r>
    </w:p>
    <w:p w:rsidR="00DE64CD" w:rsidRPr="00C61C84" w:rsidRDefault="00DE64CD" w:rsidP="00DE64CD">
      <w:pPr>
        <w:spacing w:line="0" w:lineRule="atLeast"/>
        <w:ind w:leftChars="100" w:left="210" w:firstLineChars="300" w:firstLine="600"/>
        <w:rPr>
          <w:rFonts w:ascii="ＭＳ 明朝" w:eastAsia="ＭＳ 明朝" w:hAnsi="ＭＳ 明朝"/>
          <w:sz w:val="20"/>
          <w:szCs w:val="20"/>
        </w:rPr>
      </w:pPr>
      <w:r w:rsidRPr="00C61C84">
        <w:rPr>
          <w:rFonts w:ascii="ＭＳ 明朝" w:eastAsia="ＭＳ 明朝" w:hAnsi="ＭＳ 明朝" w:hint="eastAsia"/>
          <w:sz w:val="20"/>
          <w:szCs w:val="20"/>
        </w:rPr>
        <w:t>う。以下この号において同じ。）又は暴力団員等</w:t>
      </w:r>
    </w:p>
    <w:p w:rsidR="00DE64CD" w:rsidRPr="00C61C84" w:rsidRDefault="00DE64CD" w:rsidP="00DE64CD">
      <w:pPr>
        <w:spacing w:line="0" w:lineRule="atLeast"/>
        <w:ind w:leftChars="100" w:left="210" w:firstLineChars="300" w:firstLine="600"/>
        <w:rPr>
          <w:rFonts w:ascii="ＭＳ 明朝" w:eastAsia="ＭＳ 明朝" w:hAnsi="ＭＳ 明朝"/>
          <w:sz w:val="20"/>
          <w:szCs w:val="20"/>
        </w:rPr>
      </w:pPr>
      <w:r w:rsidRPr="00C61C84">
        <w:rPr>
          <w:rFonts w:ascii="ＭＳ 明朝" w:eastAsia="ＭＳ 明朝" w:hAnsi="ＭＳ 明朝" w:hint="eastAsia"/>
          <w:sz w:val="20"/>
          <w:szCs w:val="20"/>
        </w:rPr>
        <w:t>が経営に実質的に関与していると認められると</w:t>
      </w:r>
    </w:p>
    <w:p w:rsidR="00DE64CD" w:rsidRPr="00C61C84" w:rsidRDefault="00DE64CD" w:rsidP="00DE64CD">
      <w:pPr>
        <w:spacing w:line="0" w:lineRule="atLeast"/>
        <w:ind w:leftChars="100" w:left="210" w:firstLineChars="300" w:firstLine="600"/>
        <w:rPr>
          <w:rFonts w:ascii="ＭＳ 明朝" w:eastAsia="ＭＳ 明朝" w:hAnsi="ＭＳ 明朝"/>
          <w:sz w:val="20"/>
          <w:szCs w:val="20"/>
        </w:rPr>
      </w:pPr>
      <w:r w:rsidRPr="00C61C84">
        <w:rPr>
          <w:rFonts w:ascii="ＭＳ 明朝" w:eastAsia="ＭＳ 明朝" w:hAnsi="ＭＳ 明朝" w:hint="eastAsia"/>
          <w:sz w:val="20"/>
          <w:szCs w:val="20"/>
        </w:rPr>
        <w:t>き。</w:t>
      </w:r>
    </w:p>
    <w:p w:rsidR="00DE64CD" w:rsidRPr="00C61C84" w:rsidRDefault="00DE64CD" w:rsidP="00DE64CD">
      <w:pPr>
        <w:spacing w:line="0" w:lineRule="atLeast"/>
        <w:rPr>
          <w:rFonts w:ascii="ＭＳ 明朝" w:eastAsia="ＭＳ 明朝" w:hAnsi="ＭＳ 明朝"/>
          <w:sz w:val="20"/>
          <w:szCs w:val="20"/>
        </w:rPr>
      </w:pPr>
      <w:r w:rsidRPr="00C61C84">
        <w:rPr>
          <w:rFonts w:ascii="ＭＳ 明朝" w:eastAsia="ＭＳ 明朝" w:hAnsi="ＭＳ 明朝" w:hint="eastAsia"/>
          <w:sz w:val="20"/>
          <w:szCs w:val="20"/>
        </w:rPr>
        <w:t xml:space="preserve">　　ハ　役員等が自己、自社若しくは第三者の不正の利</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hint="eastAsia"/>
          <w:sz w:val="20"/>
          <w:szCs w:val="20"/>
        </w:rPr>
        <w:t>益を図る目的又は第三者に損害を加える目的を</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hint="eastAsia"/>
          <w:sz w:val="20"/>
          <w:szCs w:val="20"/>
        </w:rPr>
        <w:t>もって、暴力団又は暴力団員等を利用する等し</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hint="eastAsia"/>
          <w:sz w:val="20"/>
          <w:szCs w:val="20"/>
        </w:rPr>
        <w:t>たと認められるとき。</w:t>
      </w:r>
    </w:p>
    <w:p w:rsidR="00DE64CD" w:rsidRPr="00C61C84" w:rsidRDefault="00DE64CD" w:rsidP="00DE64CD">
      <w:pPr>
        <w:spacing w:line="0" w:lineRule="atLeast"/>
        <w:rPr>
          <w:rFonts w:ascii="ＭＳ 明朝" w:eastAsia="ＭＳ 明朝" w:hAnsi="ＭＳ 明朝"/>
          <w:sz w:val="20"/>
          <w:szCs w:val="20"/>
        </w:rPr>
      </w:pPr>
      <w:r w:rsidRPr="00C61C84">
        <w:rPr>
          <w:rFonts w:ascii="ＭＳ 明朝" w:eastAsia="ＭＳ 明朝" w:hAnsi="ＭＳ 明朝" w:hint="eastAsia"/>
          <w:sz w:val="20"/>
          <w:szCs w:val="20"/>
        </w:rPr>
        <w:t xml:space="preserve">　　ニ　役員等が、暴力団又は暴力団員等に対して資金</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hint="eastAsia"/>
          <w:sz w:val="20"/>
          <w:szCs w:val="20"/>
        </w:rPr>
        <w:t>等を供給し、又は便宜を供与する等直接的ある</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hint="eastAsia"/>
          <w:sz w:val="20"/>
          <w:szCs w:val="20"/>
        </w:rPr>
        <w:t>いは積極的に暴力団の維持及び運営に協力し、</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hint="eastAsia"/>
          <w:sz w:val="20"/>
          <w:szCs w:val="20"/>
        </w:rPr>
        <w:t>又は関与していると認められるとき。</w:t>
      </w:r>
    </w:p>
    <w:p w:rsidR="00DE64CD" w:rsidRPr="00C61C84" w:rsidRDefault="00DE64CD" w:rsidP="00DE64CD">
      <w:pPr>
        <w:spacing w:line="0" w:lineRule="atLeast"/>
        <w:rPr>
          <w:rFonts w:ascii="ＭＳ 明朝" w:eastAsia="ＭＳ 明朝" w:hAnsi="ＭＳ 明朝"/>
          <w:sz w:val="20"/>
          <w:szCs w:val="20"/>
        </w:rPr>
      </w:pPr>
      <w:r w:rsidRPr="00C61C84">
        <w:rPr>
          <w:rFonts w:ascii="ＭＳ 明朝" w:eastAsia="ＭＳ 明朝" w:hAnsi="ＭＳ 明朝" w:hint="eastAsia"/>
          <w:sz w:val="20"/>
          <w:szCs w:val="20"/>
        </w:rPr>
        <w:t xml:space="preserve">　　ホ　役員等が暴力団又は暴力団員等と社会的に非難</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hint="eastAsia"/>
          <w:sz w:val="20"/>
          <w:szCs w:val="20"/>
        </w:rPr>
        <w:t>されるべき関係を有していると認められるとき。</w:t>
      </w:r>
    </w:p>
    <w:p w:rsidR="00DE64CD" w:rsidRPr="00C61C84" w:rsidRDefault="00DE64CD" w:rsidP="00DE64CD">
      <w:pPr>
        <w:spacing w:line="0" w:lineRule="atLeast"/>
        <w:rPr>
          <w:rFonts w:ascii="ＭＳ 明朝" w:eastAsia="ＭＳ 明朝" w:hAnsi="ＭＳ 明朝"/>
          <w:sz w:val="20"/>
          <w:szCs w:val="20"/>
        </w:rPr>
      </w:pPr>
      <w:r w:rsidRPr="00C61C84">
        <w:rPr>
          <w:rFonts w:ascii="ＭＳ 明朝" w:eastAsia="ＭＳ 明朝" w:hAnsi="ＭＳ 明朝" w:hint="eastAsia"/>
          <w:sz w:val="20"/>
          <w:szCs w:val="20"/>
        </w:rPr>
        <w:t xml:space="preserve">　　ヘ　下請契約、資材又は原材料の購入契約その他の</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hint="eastAsia"/>
          <w:sz w:val="20"/>
          <w:szCs w:val="20"/>
        </w:rPr>
        <w:t>契約に当たり、その相手方がイからホまでのい</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hint="eastAsia"/>
          <w:sz w:val="20"/>
          <w:szCs w:val="20"/>
        </w:rPr>
        <w:t>ずれかに該当することを知りながら、当該者と</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hint="eastAsia"/>
          <w:sz w:val="20"/>
          <w:szCs w:val="20"/>
        </w:rPr>
        <w:t>契約を締結したと認められるとき。</w:t>
      </w:r>
    </w:p>
    <w:p w:rsidR="00DE64CD" w:rsidRPr="00C61C84" w:rsidRDefault="00DE64CD" w:rsidP="00DE64CD">
      <w:pPr>
        <w:spacing w:line="0" w:lineRule="atLeast"/>
        <w:rPr>
          <w:rFonts w:ascii="ＭＳ 明朝" w:eastAsia="ＭＳ 明朝" w:hAnsi="ＭＳ 明朝"/>
          <w:sz w:val="20"/>
          <w:szCs w:val="20"/>
        </w:rPr>
      </w:pPr>
      <w:r w:rsidRPr="00C61C84">
        <w:rPr>
          <w:rFonts w:ascii="ＭＳ 明朝" w:eastAsia="ＭＳ 明朝" w:hAnsi="ＭＳ 明朝" w:hint="eastAsia"/>
          <w:sz w:val="20"/>
          <w:szCs w:val="20"/>
        </w:rPr>
        <w:t xml:space="preserve">　　ト　受注者が、イからホまでのいずれかに該当する</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hint="eastAsia"/>
          <w:sz w:val="20"/>
          <w:szCs w:val="20"/>
        </w:rPr>
        <w:t>者を下請契約、資材又は原材料の購入契約その</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hint="eastAsia"/>
          <w:sz w:val="20"/>
          <w:szCs w:val="20"/>
        </w:rPr>
        <w:t>他の契約の相手方としていた場合（ヘに該当す</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hint="eastAsia"/>
          <w:sz w:val="20"/>
          <w:szCs w:val="20"/>
        </w:rPr>
        <w:t>る場合を除く。）に、発注者が受注者に対して当</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hint="eastAsia"/>
          <w:sz w:val="20"/>
          <w:szCs w:val="20"/>
        </w:rPr>
        <w:t>該契約の解除を求め、受注者がこれに従わなか</w:t>
      </w:r>
    </w:p>
    <w:p w:rsidR="00DE64CD" w:rsidRPr="00C61C84" w:rsidRDefault="00DE64CD" w:rsidP="00DE64CD">
      <w:pPr>
        <w:spacing w:line="0" w:lineRule="atLeast"/>
        <w:ind w:firstLineChars="400" w:firstLine="800"/>
        <w:rPr>
          <w:rFonts w:ascii="ＭＳ 明朝" w:eastAsia="ＭＳ 明朝" w:hAnsi="ＭＳ 明朝"/>
          <w:sz w:val="20"/>
          <w:szCs w:val="20"/>
        </w:rPr>
      </w:pPr>
      <w:r w:rsidRPr="00C61C84">
        <w:rPr>
          <w:rFonts w:ascii="ＭＳ 明朝" w:eastAsia="ＭＳ 明朝" w:hAnsi="ＭＳ 明朝" w:hint="eastAsia"/>
          <w:sz w:val="20"/>
          <w:szCs w:val="20"/>
        </w:rPr>
        <w:t>ったとき。</w:t>
      </w:r>
    </w:p>
    <w:p w:rsidR="00310AFB" w:rsidRPr="00C61C84" w:rsidRDefault="00DE64CD" w:rsidP="00310AFB">
      <w:pPr>
        <w:spacing w:line="0" w:lineRule="atLeast"/>
        <w:ind w:firstLineChars="100" w:firstLine="200"/>
        <w:rPr>
          <w:rFonts w:ascii="ＭＳ 明朝" w:eastAsia="ＭＳ 明朝" w:hAnsi="ＭＳ 明朝"/>
          <w:sz w:val="20"/>
          <w:szCs w:val="20"/>
        </w:rPr>
      </w:pPr>
      <w:r w:rsidRPr="00C61C84">
        <w:rPr>
          <w:rFonts w:ascii="ＭＳ 明朝" w:eastAsia="ＭＳ 明朝" w:hAnsi="ＭＳ 明朝"/>
          <w:sz w:val="20"/>
          <w:szCs w:val="20"/>
        </w:rPr>
        <w:t>(３)　発注者の都合により契約の解除を必要とすると</w:t>
      </w:r>
    </w:p>
    <w:p w:rsidR="00DE64CD" w:rsidRPr="00C61C84" w:rsidRDefault="00DE64CD" w:rsidP="00310AFB">
      <w:pPr>
        <w:spacing w:line="0" w:lineRule="atLeast"/>
        <w:ind w:firstLineChars="300" w:firstLine="600"/>
        <w:rPr>
          <w:rFonts w:ascii="ＭＳ 明朝" w:eastAsia="ＭＳ 明朝" w:hAnsi="ＭＳ 明朝"/>
          <w:sz w:val="20"/>
          <w:szCs w:val="20"/>
        </w:rPr>
      </w:pPr>
      <w:r w:rsidRPr="00C61C84">
        <w:rPr>
          <w:rFonts w:ascii="ＭＳ 明朝" w:eastAsia="ＭＳ 明朝" w:hAnsi="ＭＳ 明朝"/>
          <w:sz w:val="20"/>
          <w:szCs w:val="20"/>
        </w:rPr>
        <w:t>き。</w:t>
      </w:r>
    </w:p>
    <w:p w:rsidR="00DE64CD" w:rsidRPr="00C61C84" w:rsidRDefault="00DE64CD" w:rsidP="00310AFB">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３　第１項並びに第２項第１号及び第２号までの規定による契約解除の場合（受注者の責めに帰することができない事由による場合を除く。）には、契約保証金は、発注者に帰属するものとする。ただし、契約保証金が免除されている場合には、受注者は、発注者に対し、解除違約金として契約金額（単価契約の場合は、契約単価に購入予定数量を乗じて得た金額）の</w:t>
      </w:r>
      <w:r w:rsidRPr="00C61C84">
        <w:rPr>
          <w:rFonts w:ascii="ＭＳ 明朝" w:eastAsia="ＭＳ 明朝" w:hAnsi="ＭＳ 明朝"/>
          <w:sz w:val="20"/>
          <w:szCs w:val="20"/>
        </w:rPr>
        <w:t>100分の10に相当する金額を納付しなければならない。</w:t>
      </w:r>
    </w:p>
    <w:p w:rsidR="00DE64CD" w:rsidRPr="00C61C84" w:rsidRDefault="00DE64CD" w:rsidP="00310AFB">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４　前項の場合において、発注者の受けた損害額が当該契約保証金又は解約違約金の額をこえるときは、受注者は、その不足額を発注者に納付しなければならない。この場合の損害額は、発注者と受注者とが協議して定める。</w:t>
      </w:r>
    </w:p>
    <w:p w:rsidR="00DE64CD" w:rsidRPr="00C61C84" w:rsidRDefault="00DE64CD" w:rsidP="00310AFB">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５　第１項及び第２項の規定による契約解除の効果は、第２条第２項の規定による分割納入に係る物品につい</w:t>
      </w:r>
      <w:r w:rsidRPr="00C61C84">
        <w:rPr>
          <w:rFonts w:ascii="ＭＳ 明朝" w:eastAsia="ＭＳ 明朝" w:hAnsi="ＭＳ 明朝" w:hint="eastAsia"/>
          <w:sz w:val="20"/>
          <w:szCs w:val="20"/>
        </w:rPr>
        <w:lastRenderedPageBreak/>
        <w:t>ては及ばないものとする。ただし、第３項に規定する契約保証金又は解約違約金については、この限りでない。</w:t>
      </w:r>
    </w:p>
    <w:p w:rsidR="00DE64CD" w:rsidRPr="00C61C84" w:rsidRDefault="00DE64CD" w:rsidP="00310AFB">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６　発注者は、第２項第３号の規定により契約を解除した場合において、受注者に損害を与えたときは、その損害額を負担するものとする。この場合の損害額は、発注者と受注者とが協議して定める。</w:t>
      </w:r>
    </w:p>
    <w:p w:rsidR="00DE64CD" w:rsidRPr="00C61C84" w:rsidRDefault="00DE64CD" w:rsidP="00DE64CD">
      <w:pPr>
        <w:spacing w:line="0" w:lineRule="atLeast"/>
        <w:rPr>
          <w:rFonts w:ascii="ＭＳ 明朝" w:eastAsia="ＭＳ 明朝" w:hAnsi="ＭＳ 明朝"/>
          <w:sz w:val="20"/>
          <w:szCs w:val="20"/>
        </w:rPr>
      </w:pPr>
      <w:r w:rsidRPr="00C61C84">
        <w:rPr>
          <w:rFonts w:ascii="ＭＳ 明朝" w:eastAsia="ＭＳ 明朝" w:hAnsi="ＭＳ 明朝" w:hint="eastAsia"/>
          <w:sz w:val="20"/>
          <w:szCs w:val="20"/>
        </w:rPr>
        <w:t>（談合等に係る契約解除及び賠償）</w:t>
      </w:r>
    </w:p>
    <w:p w:rsidR="00DE64CD" w:rsidRPr="00C61C84" w:rsidRDefault="00DE64CD" w:rsidP="00310AFB">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第</w:t>
      </w:r>
      <w:r w:rsidRPr="00C61C84">
        <w:rPr>
          <w:rFonts w:ascii="ＭＳ 明朝" w:eastAsia="ＭＳ 明朝" w:hAnsi="ＭＳ 明朝"/>
          <w:sz w:val="20"/>
          <w:szCs w:val="20"/>
        </w:rPr>
        <w:t>15条　発注者は、この契約に関して次の各号のいずれかに該当するときは、契約を解除することができる。</w:t>
      </w:r>
    </w:p>
    <w:p w:rsidR="00310AFB" w:rsidRPr="00C61C84" w:rsidRDefault="00DE64CD" w:rsidP="00310AFB">
      <w:pPr>
        <w:spacing w:line="0" w:lineRule="atLeast"/>
        <w:ind w:firstLineChars="100" w:firstLine="200"/>
        <w:rPr>
          <w:rFonts w:ascii="ＭＳ 明朝" w:eastAsia="ＭＳ 明朝" w:hAnsi="ＭＳ 明朝"/>
          <w:sz w:val="20"/>
          <w:szCs w:val="20"/>
        </w:rPr>
      </w:pPr>
      <w:r w:rsidRPr="00C61C84">
        <w:rPr>
          <w:rFonts w:ascii="ＭＳ 明朝" w:eastAsia="ＭＳ 明朝" w:hAnsi="ＭＳ 明朝"/>
          <w:sz w:val="20"/>
          <w:szCs w:val="20"/>
        </w:rPr>
        <w:t>(１)　受注者が私的独占の禁止及び公正取引の確保に</w:t>
      </w:r>
    </w:p>
    <w:p w:rsidR="00310AFB" w:rsidRPr="00C61C84" w:rsidRDefault="00DE64CD" w:rsidP="00310AFB">
      <w:pPr>
        <w:spacing w:line="0" w:lineRule="atLeast"/>
        <w:ind w:firstLineChars="300" w:firstLine="600"/>
        <w:rPr>
          <w:rFonts w:ascii="ＭＳ 明朝" w:eastAsia="ＭＳ 明朝" w:hAnsi="ＭＳ 明朝"/>
          <w:sz w:val="20"/>
          <w:szCs w:val="20"/>
        </w:rPr>
      </w:pPr>
      <w:r w:rsidRPr="00C61C84">
        <w:rPr>
          <w:rFonts w:ascii="ＭＳ 明朝" w:eastAsia="ＭＳ 明朝" w:hAnsi="ＭＳ 明朝"/>
          <w:sz w:val="20"/>
          <w:szCs w:val="20"/>
        </w:rPr>
        <w:t>関する法律（昭和22年法律第54号。以下「独占</w:t>
      </w:r>
    </w:p>
    <w:p w:rsidR="00310AFB" w:rsidRPr="00C61C84" w:rsidRDefault="00DE64CD" w:rsidP="00310AFB">
      <w:pPr>
        <w:spacing w:line="0" w:lineRule="atLeast"/>
        <w:ind w:firstLineChars="300" w:firstLine="600"/>
        <w:rPr>
          <w:rFonts w:ascii="ＭＳ 明朝" w:eastAsia="ＭＳ 明朝" w:hAnsi="ＭＳ 明朝"/>
          <w:sz w:val="20"/>
          <w:szCs w:val="20"/>
        </w:rPr>
      </w:pPr>
      <w:r w:rsidRPr="00C61C84">
        <w:rPr>
          <w:rFonts w:ascii="ＭＳ 明朝" w:eastAsia="ＭＳ 明朝" w:hAnsi="ＭＳ 明朝"/>
          <w:sz w:val="20"/>
          <w:szCs w:val="20"/>
        </w:rPr>
        <w:t>禁止法」という。）第７条第１項若しくは第２項（第</w:t>
      </w:r>
    </w:p>
    <w:p w:rsidR="00310AFB" w:rsidRPr="00C61C84" w:rsidRDefault="00DE64CD" w:rsidP="00310AFB">
      <w:pPr>
        <w:spacing w:line="0" w:lineRule="atLeast"/>
        <w:ind w:firstLineChars="300" w:firstLine="600"/>
        <w:rPr>
          <w:rFonts w:ascii="ＭＳ 明朝" w:eastAsia="ＭＳ 明朝" w:hAnsi="ＭＳ 明朝"/>
          <w:sz w:val="20"/>
          <w:szCs w:val="20"/>
        </w:rPr>
      </w:pPr>
      <w:r w:rsidRPr="00C61C84">
        <w:rPr>
          <w:rFonts w:ascii="ＭＳ 明朝" w:eastAsia="ＭＳ 明朝" w:hAnsi="ＭＳ 明朝"/>
          <w:sz w:val="20"/>
          <w:szCs w:val="20"/>
        </w:rPr>
        <w:t>８条の２第２項及び第20条第２項において準用</w:t>
      </w:r>
    </w:p>
    <w:p w:rsidR="00310AFB" w:rsidRPr="00C61C84" w:rsidRDefault="00DE64CD" w:rsidP="00310AFB">
      <w:pPr>
        <w:spacing w:line="0" w:lineRule="atLeast"/>
        <w:ind w:firstLineChars="300" w:firstLine="600"/>
        <w:rPr>
          <w:rFonts w:ascii="ＭＳ 明朝" w:eastAsia="ＭＳ 明朝" w:hAnsi="ＭＳ 明朝"/>
          <w:sz w:val="20"/>
          <w:szCs w:val="20"/>
        </w:rPr>
      </w:pPr>
      <w:r w:rsidRPr="00C61C84">
        <w:rPr>
          <w:rFonts w:ascii="ＭＳ 明朝" w:eastAsia="ＭＳ 明朝" w:hAnsi="ＭＳ 明朝"/>
          <w:sz w:val="20"/>
          <w:szCs w:val="20"/>
        </w:rPr>
        <w:t>する場合を含む。）、第８条の２第１項若しくは第</w:t>
      </w:r>
    </w:p>
    <w:p w:rsidR="00310AFB" w:rsidRPr="00C61C84" w:rsidRDefault="00DE64CD" w:rsidP="00310AFB">
      <w:pPr>
        <w:spacing w:line="0" w:lineRule="atLeast"/>
        <w:ind w:firstLineChars="300" w:firstLine="600"/>
        <w:rPr>
          <w:rFonts w:ascii="ＭＳ 明朝" w:eastAsia="ＭＳ 明朝" w:hAnsi="ＭＳ 明朝"/>
          <w:sz w:val="20"/>
          <w:szCs w:val="20"/>
        </w:rPr>
      </w:pPr>
      <w:r w:rsidRPr="00C61C84">
        <w:rPr>
          <w:rFonts w:ascii="ＭＳ 明朝" w:eastAsia="ＭＳ 明朝" w:hAnsi="ＭＳ 明朝"/>
          <w:sz w:val="20"/>
          <w:szCs w:val="20"/>
        </w:rPr>
        <w:t>３項、第17条の２又は第20条第１項の規定によ</w:t>
      </w:r>
    </w:p>
    <w:p w:rsidR="00310AFB" w:rsidRPr="00C61C84" w:rsidRDefault="00DE64CD" w:rsidP="00310AFB">
      <w:pPr>
        <w:spacing w:line="0" w:lineRule="atLeast"/>
        <w:ind w:firstLineChars="300" w:firstLine="600"/>
        <w:rPr>
          <w:rFonts w:ascii="ＭＳ 明朝" w:eastAsia="ＭＳ 明朝" w:hAnsi="ＭＳ 明朝"/>
          <w:sz w:val="20"/>
          <w:szCs w:val="20"/>
        </w:rPr>
      </w:pPr>
      <w:r w:rsidRPr="00C61C84">
        <w:rPr>
          <w:rFonts w:ascii="ＭＳ 明朝" w:eastAsia="ＭＳ 明朝" w:hAnsi="ＭＳ 明朝"/>
          <w:sz w:val="20"/>
          <w:szCs w:val="20"/>
        </w:rPr>
        <w:t>る命令を受け、当該命令に係る抗告訴訟（行政事</w:t>
      </w:r>
    </w:p>
    <w:p w:rsidR="00310AFB" w:rsidRPr="00C61C84" w:rsidRDefault="00DE64CD" w:rsidP="00310AFB">
      <w:pPr>
        <w:spacing w:line="0" w:lineRule="atLeast"/>
        <w:ind w:firstLineChars="300" w:firstLine="600"/>
        <w:rPr>
          <w:rFonts w:ascii="ＭＳ 明朝" w:eastAsia="ＭＳ 明朝" w:hAnsi="ＭＳ 明朝"/>
          <w:sz w:val="20"/>
          <w:szCs w:val="20"/>
        </w:rPr>
      </w:pPr>
      <w:r w:rsidRPr="00C61C84">
        <w:rPr>
          <w:rFonts w:ascii="ＭＳ 明朝" w:eastAsia="ＭＳ 明朝" w:hAnsi="ＭＳ 明朝"/>
          <w:sz w:val="20"/>
          <w:szCs w:val="20"/>
        </w:rPr>
        <w:t>件訴訟法（昭和37年法律第139号）第３条第１項</w:t>
      </w:r>
    </w:p>
    <w:p w:rsidR="00310AFB" w:rsidRPr="00C61C84" w:rsidRDefault="00DE64CD" w:rsidP="00310AFB">
      <w:pPr>
        <w:spacing w:line="0" w:lineRule="atLeast"/>
        <w:ind w:firstLineChars="300" w:firstLine="600"/>
        <w:rPr>
          <w:rFonts w:ascii="ＭＳ 明朝" w:eastAsia="ＭＳ 明朝" w:hAnsi="ＭＳ 明朝"/>
          <w:sz w:val="20"/>
          <w:szCs w:val="20"/>
        </w:rPr>
      </w:pPr>
      <w:r w:rsidRPr="00C61C84">
        <w:rPr>
          <w:rFonts w:ascii="ＭＳ 明朝" w:eastAsia="ＭＳ 明朝" w:hAnsi="ＭＳ 明朝"/>
          <w:sz w:val="20"/>
          <w:szCs w:val="20"/>
        </w:rPr>
        <w:t>に規定する抗告訴訟をいう。以下この条において</w:t>
      </w:r>
    </w:p>
    <w:p w:rsidR="00DE64CD" w:rsidRPr="00C61C84" w:rsidRDefault="00DE64CD" w:rsidP="00310AFB">
      <w:pPr>
        <w:spacing w:line="0" w:lineRule="atLeast"/>
        <w:ind w:firstLineChars="300" w:firstLine="600"/>
        <w:rPr>
          <w:rFonts w:ascii="ＭＳ 明朝" w:eastAsia="ＭＳ 明朝" w:hAnsi="ＭＳ 明朝"/>
          <w:sz w:val="20"/>
          <w:szCs w:val="20"/>
        </w:rPr>
      </w:pPr>
      <w:r w:rsidRPr="00C61C84">
        <w:rPr>
          <w:rFonts w:ascii="ＭＳ 明朝" w:eastAsia="ＭＳ 明朝" w:hAnsi="ＭＳ 明朝"/>
          <w:sz w:val="20"/>
          <w:szCs w:val="20"/>
        </w:rPr>
        <w:t>同じ。）を提起しなかったとき。</w:t>
      </w:r>
    </w:p>
    <w:p w:rsidR="00310AFB" w:rsidRPr="00C61C84" w:rsidRDefault="00DE64CD" w:rsidP="00310AFB">
      <w:pPr>
        <w:spacing w:line="0" w:lineRule="atLeast"/>
        <w:ind w:firstLineChars="100" w:firstLine="200"/>
        <w:rPr>
          <w:rFonts w:ascii="ＭＳ 明朝" w:eastAsia="ＭＳ 明朝" w:hAnsi="ＭＳ 明朝"/>
          <w:sz w:val="20"/>
          <w:szCs w:val="20"/>
        </w:rPr>
      </w:pPr>
      <w:r w:rsidRPr="00C61C84">
        <w:rPr>
          <w:rFonts w:ascii="ＭＳ 明朝" w:eastAsia="ＭＳ 明朝" w:hAnsi="ＭＳ 明朝"/>
          <w:sz w:val="20"/>
          <w:szCs w:val="20"/>
        </w:rPr>
        <w:t>(２)　受注者が独占禁止法第７条の２第１項（</w:t>
      </w:r>
      <w:r w:rsidR="00432006" w:rsidRPr="00C61C84">
        <w:rPr>
          <w:rFonts w:ascii="ＭＳ 明朝" w:eastAsia="ＭＳ 明朝" w:hAnsi="ＭＳ 明朝" w:hint="eastAsia"/>
          <w:sz w:val="20"/>
          <w:szCs w:val="20"/>
        </w:rPr>
        <w:t>第８</w:t>
      </w:r>
      <w:r w:rsidRPr="00C61C84">
        <w:rPr>
          <w:rFonts w:ascii="ＭＳ 明朝" w:eastAsia="ＭＳ 明朝" w:hAnsi="ＭＳ 明朝"/>
          <w:sz w:val="20"/>
          <w:szCs w:val="20"/>
        </w:rPr>
        <w:t>条</w:t>
      </w:r>
    </w:p>
    <w:p w:rsidR="00432006" w:rsidRPr="00C61C84" w:rsidRDefault="00432006" w:rsidP="00310AFB">
      <w:pPr>
        <w:spacing w:line="0" w:lineRule="atLeast"/>
        <w:ind w:firstLineChars="200" w:firstLine="400"/>
        <w:rPr>
          <w:rFonts w:ascii="ＭＳ 明朝" w:eastAsia="ＭＳ 明朝" w:hAnsi="ＭＳ 明朝"/>
          <w:sz w:val="20"/>
          <w:szCs w:val="20"/>
        </w:rPr>
      </w:pPr>
      <w:r w:rsidRPr="00C61C84">
        <w:rPr>
          <w:rFonts w:ascii="ＭＳ 明朝" w:eastAsia="ＭＳ 明朝" w:hAnsi="ＭＳ 明朝" w:hint="eastAsia"/>
          <w:sz w:val="20"/>
          <w:szCs w:val="20"/>
        </w:rPr>
        <w:t>の３において読み替えて準用する場合を含む。）、第</w:t>
      </w:r>
    </w:p>
    <w:p w:rsidR="00432006" w:rsidRPr="00C61C84" w:rsidRDefault="00432006" w:rsidP="00310AFB">
      <w:pPr>
        <w:spacing w:line="0" w:lineRule="atLeast"/>
        <w:ind w:firstLineChars="200" w:firstLine="400"/>
        <w:rPr>
          <w:rFonts w:ascii="ＭＳ 明朝" w:eastAsia="ＭＳ 明朝" w:hAnsi="ＭＳ 明朝"/>
          <w:sz w:val="20"/>
          <w:szCs w:val="20"/>
        </w:rPr>
      </w:pPr>
      <w:r w:rsidRPr="00C61C84">
        <w:rPr>
          <w:rFonts w:ascii="ＭＳ 明朝" w:eastAsia="ＭＳ 明朝" w:hAnsi="ＭＳ 明朝" w:hint="eastAsia"/>
          <w:sz w:val="20"/>
          <w:szCs w:val="20"/>
        </w:rPr>
        <w:t>７条の９第１項若しくは第</w:t>
      </w:r>
      <w:r w:rsidR="00DE64CD" w:rsidRPr="00C61C84">
        <w:rPr>
          <w:rFonts w:ascii="ＭＳ 明朝" w:eastAsia="ＭＳ 明朝" w:hAnsi="ＭＳ 明朝"/>
          <w:sz w:val="20"/>
          <w:szCs w:val="20"/>
        </w:rPr>
        <w:t>２項又は第20条の２か</w:t>
      </w:r>
    </w:p>
    <w:p w:rsidR="00432006" w:rsidRPr="00C61C84" w:rsidRDefault="00DE64CD" w:rsidP="00310AFB">
      <w:pPr>
        <w:spacing w:line="0" w:lineRule="atLeast"/>
        <w:ind w:firstLineChars="200" w:firstLine="400"/>
        <w:rPr>
          <w:rFonts w:ascii="ＭＳ 明朝" w:eastAsia="ＭＳ 明朝" w:hAnsi="ＭＳ 明朝"/>
          <w:sz w:val="20"/>
          <w:szCs w:val="20"/>
        </w:rPr>
      </w:pPr>
      <w:r w:rsidRPr="00C61C84">
        <w:rPr>
          <w:rFonts w:ascii="ＭＳ 明朝" w:eastAsia="ＭＳ 明朝" w:hAnsi="ＭＳ 明朝"/>
          <w:sz w:val="20"/>
          <w:szCs w:val="20"/>
        </w:rPr>
        <w:t>ら第20条の６までの規定による命令を受け、当該命</w:t>
      </w:r>
    </w:p>
    <w:p w:rsidR="00DE64CD" w:rsidRPr="00C61C84" w:rsidRDefault="00DE64CD" w:rsidP="00310AFB">
      <w:pPr>
        <w:spacing w:line="0" w:lineRule="atLeast"/>
        <w:ind w:firstLineChars="200" w:firstLine="400"/>
        <w:rPr>
          <w:rFonts w:ascii="ＭＳ 明朝" w:eastAsia="ＭＳ 明朝" w:hAnsi="ＭＳ 明朝"/>
          <w:sz w:val="20"/>
          <w:szCs w:val="20"/>
        </w:rPr>
      </w:pPr>
      <w:r w:rsidRPr="00C61C84">
        <w:rPr>
          <w:rFonts w:ascii="ＭＳ 明朝" w:eastAsia="ＭＳ 明朝" w:hAnsi="ＭＳ 明朝"/>
          <w:sz w:val="20"/>
          <w:szCs w:val="20"/>
        </w:rPr>
        <w:t>令に係る抗告訴訟を提起しなかったとき。</w:t>
      </w:r>
    </w:p>
    <w:p w:rsidR="00310AFB" w:rsidRPr="00C61C84" w:rsidRDefault="00DE64CD" w:rsidP="00310AFB">
      <w:pPr>
        <w:spacing w:line="0" w:lineRule="atLeast"/>
        <w:ind w:firstLineChars="100" w:firstLine="200"/>
        <w:rPr>
          <w:rFonts w:ascii="ＭＳ 明朝" w:eastAsia="ＭＳ 明朝" w:hAnsi="ＭＳ 明朝"/>
          <w:sz w:val="20"/>
          <w:szCs w:val="20"/>
        </w:rPr>
      </w:pPr>
      <w:r w:rsidRPr="00C61C84">
        <w:rPr>
          <w:rFonts w:ascii="ＭＳ 明朝" w:eastAsia="ＭＳ 明朝" w:hAnsi="ＭＳ 明朝"/>
          <w:sz w:val="20"/>
          <w:szCs w:val="20"/>
        </w:rPr>
        <w:t>(３)　受注者が前２号に規定する抗告訴訟を提起し、</w:t>
      </w:r>
    </w:p>
    <w:p w:rsidR="00310AFB" w:rsidRPr="00C61C84" w:rsidRDefault="00DE64CD" w:rsidP="00310AFB">
      <w:pPr>
        <w:spacing w:line="0" w:lineRule="atLeast"/>
        <w:ind w:firstLineChars="200" w:firstLine="400"/>
        <w:rPr>
          <w:rFonts w:ascii="ＭＳ 明朝" w:eastAsia="ＭＳ 明朝" w:hAnsi="ＭＳ 明朝"/>
          <w:sz w:val="20"/>
          <w:szCs w:val="20"/>
        </w:rPr>
      </w:pPr>
      <w:r w:rsidRPr="00C61C84">
        <w:rPr>
          <w:rFonts w:ascii="ＭＳ 明朝" w:eastAsia="ＭＳ 明朝" w:hAnsi="ＭＳ 明朝"/>
          <w:sz w:val="20"/>
          <w:szCs w:val="20"/>
        </w:rPr>
        <w:t>当該抗告訴訟について棄却又は却下の判決が確定し</w:t>
      </w:r>
    </w:p>
    <w:p w:rsidR="00DE64CD" w:rsidRPr="00C61C84" w:rsidRDefault="00DE64CD" w:rsidP="00310AFB">
      <w:pPr>
        <w:spacing w:line="0" w:lineRule="atLeast"/>
        <w:ind w:firstLineChars="200" w:firstLine="400"/>
        <w:rPr>
          <w:rFonts w:ascii="ＭＳ 明朝" w:eastAsia="ＭＳ 明朝" w:hAnsi="ＭＳ 明朝"/>
          <w:sz w:val="20"/>
          <w:szCs w:val="20"/>
        </w:rPr>
      </w:pPr>
      <w:r w:rsidRPr="00C61C84">
        <w:rPr>
          <w:rFonts w:ascii="ＭＳ 明朝" w:eastAsia="ＭＳ 明朝" w:hAnsi="ＭＳ 明朝"/>
          <w:sz w:val="20"/>
          <w:szCs w:val="20"/>
        </w:rPr>
        <w:t>たとき。</w:t>
      </w:r>
    </w:p>
    <w:p w:rsidR="00310AFB" w:rsidRPr="00C61C84" w:rsidRDefault="00DE64CD" w:rsidP="00310AFB">
      <w:pPr>
        <w:spacing w:line="0" w:lineRule="atLeast"/>
        <w:ind w:leftChars="100" w:left="210"/>
        <w:rPr>
          <w:rFonts w:ascii="ＭＳ 明朝" w:eastAsia="ＭＳ 明朝" w:hAnsi="ＭＳ 明朝"/>
          <w:sz w:val="20"/>
          <w:szCs w:val="20"/>
        </w:rPr>
      </w:pPr>
      <w:r w:rsidRPr="00C61C84">
        <w:rPr>
          <w:rFonts w:ascii="ＭＳ 明朝" w:eastAsia="ＭＳ 明朝" w:hAnsi="ＭＳ 明朝"/>
          <w:sz w:val="20"/>
          <w:szCs w:val="20"/>
        </w:rPr>
        <w:t>(４)　受注者（法人の場合にあつては、その役員又は</w:t>
      </w:r>
    </w:p>
    <w:p w:rsidR="00310AFB" w:rsidRPr="00C61C84" w:rsidRDefault="00DE64CD" w:rsidP="00310AFB">
      <w:pPr>
        <w:spacing w:line="0" w:lineRule="atLeast"/>
        <w:ind w:leftChars="100" w:left="210" w:firstLineChars="100" w:firstLine="200"/>
        <w:rPr>
          <w:rFonts w:ascii="ＭＳ 明朝" w:eastAsia="ＭＳ 明朝" w:hAnsi="ＭＳ 明朝"/>
          <w:sz w:val="20"/>
          <w:szCs w:val="20"/>
        </w:rPr>
      </w:pPr>
      <w:r w:rsidRPr="00C61C84">
        <w:rPr>
          <w:rFonts w:ascii="ＭＳ 明朝" w:eastAsia="ＭＳ 明朝" w:hAnsi="ＭＳ 明朝"/>
          <w:sz w:val="20"/>
          <w:szCs w:val="20"/>
        </w:rPr>
        <w:t>その使用人）が刑法（明治40年法律第45号）第96</w:t>
      </w:r>
    </w:p>
    <w:p w:rsidR="00310AFB" w:rsidRPr="00C61C84" w:rsidRDefault="00DE64CD" w:rsidP="00310AFB">
      <w:pPr>
        <w:spacing w:line="0" w:lineRule="atLeast"/>
        <w:ind w:leftChars="100" w:left="210" w:firstLineChars="100" w:firstLine="200"/>
        <w:rPr>
          <w:rFonts w:ascii="ＭＳ 明朝" w:eastAsia="ＭＳ 明朝" w:hAnsi="ＭＳ 明朝"/>
          <w:sz w:val="20"/>
          <w:szCs w:val="20"/>
        </w:rPr>
      </w:pPr>
      <w:r w:rsidRPr="00C61C84">
        <w:rPr>
          <w:rFonts w:ascii="ＭＳ 明朝" w:eastAsia="ＭＳ 明朝" w:hAnsi="ＭＳ 明朝"/>
          <w:sz w:val="20"/>
          <w:szCs w:val="20"/>
        </w:rPr>
        <w:t>条の６若しくは第198条又は公職にある者等のあっ</w:t>
      </w:r>
    </w:p>
    <w:p w:rsidR="00310AFB" w:rsidRPr="00C61C84" w:rsidRDefault="00DE64CD" w:rsidP="00310AFB">
      <w:pPr>
        <w:spacing w:line="0" w:lineRule="atLeast"/>
        <w:ind w:leftChars="100" w:left="210" w:firstLineChars="100" w:firstLine="200"/>
        <w:rPr>
          <w:rFonts w:ascii="ＭＳ 明朝" w:eastAsia="ＭＳ 明朝" w:hAnsi="ＭＳ 明朝"/>
          <w:sz w:val="20"/>
          <w:szCs w:val="20"/>
        </w:rPr>
      </w:pPr>
      <w:r w:rsidRPr="00C61C84">
        <w:rPr>
          <w:rFonts w:ascii="ＭＳ 明朝" w:eastAsia="ＭＳ 明朝" w:hAnsi="ＭＳ 明朝"/>
          <w:sz w:val="20"/>
          <w:szCs w:val="20"/>
        </w:rPr>
        <w:t>せん行為による利得等の処罰に関する法律（平成12</w:t>
      </w:r>
    </w:p>
    <w:p w:rsidR="00310AFB" w:rsidRPr="00C61C84" w:rsidRDefault="00DE64CD" w:rsidP="00310AFB">
      <w:pPr>
        <w:spacing w:line="0" w:lineRule="atLeast"/>
        <w:ind w:leftChars="100" w:left="210" w:firstLineChars="100" w:firstLine="200"/>
        <w:rPr>
          <w:rFonts w:ascii="ＭＳ 明朝" w:eastAsia="ＭＳ 明朝" w:hAnsi="ＭＳ 明朝"/>
          <w:sz w:val="20"/>
          <w:szCs w:val="20"/>
        </w:rPr>
      </w:pPr>
      <w:r w:rsidRPr="00C61C84">
        <w:rPr>
          <w:rFonts w:ascii="ＭＳ 明朝" w:eastAsia="ＭＳ 明朝" w:hAnsi="ＭＳ 明朝"/>
          <w:sz w:val="20"/>
          <w:szCs w:val="20"/>
        </w:rPr>
        <w:t>年法律第130号）第４条の規定による刑に処せられ</w:t>
      </w:r>
    </w:p>
    <w:p w:rsidR="00DE64CD" w:rsidRPr="00C61C84" w:rsidRDefault="00DE64CD" w:rsidP="00310AFB">
      <w:pPr>
        <w:spacing w:line="0" w:lineRule="atLeast"/>
        <w:ind w:leftChars="100" w:left="210" w:firstLineChars="100" w:firstLine="200"/>
        <w:rPr>
          <w:rFonts w:ascii="ＭＳ 明朝" w:eastAsia="ＭＳ 明朝" w:hAnsi="ＭＳ 明朝"/>
          <w:sz w:val="20"/>
          <w:szCs w:val="20"/>
        </w:rPr>
      </w:pPr>
      <w:r w:rsidRPr="00C61C84">
        <w:rPr>
          <w:rFonts w:ascii="ＭＳ 明朝" w:eastAsia="ＭＳ 明朝" w:hAnsi="ＭＳ 明朝"/>
          <w:sz w:val="20"/>
          <w:szCs w:val="20"/>
        </w:rPr>
        <w:t>たとき。</w:t>
      </w:r>
    </w:p>
    <w:p w:rsidR="00DE64CD" w:rsidRPr="00C61C84" w:rsidRDefault="00DE64CD" w:rsidP="00310AFB">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２　受注者は、この契約に関して前項各号のいずれかに該当するときは、発注者が契約を解除するか否かを問わず、賠償金として、契約金額（単価契約の場合は、購入予定数量又は購入実績数量のいずれか多い方に契約単価を乗じて得た金額）の</w:t>
      </w:r>
      <w:r w:rsidRPr="00C61C84">
        <w:rPr>
          <w:rFonts w:ascii="ＭＳ 明朝" w:eastAsia="ＭＳ 明朝" w:hAnsi="ＭＳ 明朝"/>
          <w:sz w:val="20"/>
          <w:szCs w:val="20"/>
        </w:rPr>
        <w:t>100分の10に相当する額を発注者の指定する期間内に支払わなければならない。ただし、発注者が特に認める場合は、この限りでない。</w:t>
      </w:r>
    </w:p>
    <w:p w:rsidR="00DE64CD" w:rsidRPr="00C61C84" w:rsidRDefault="00DE64CD" w:rsidP="00310AFB">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３　この契約の履行の完</w:t>
      </w:r>
      <w:r w:rsidR="00281C3E" w:rsidRPr="00C61C84">
        <w:rPr>
          <w:rFonts w:ascii="ＭＳ 明朝" w:eastAsia="ＭＳ 明朝" w:hAnsi="ＭＳ 明朝" w:hint="eastAsia"/>
          <w:sz w:val="20"/>
          <w:szCs w:val="20"/>
        </w:rPr>
        <w:t>了後に、受注者が第１項各号のいずれかに該当することが明らかになっ</w:t>
      </w:r>
      <w:r w:rsidRPr="00C61C84">
        <w:rPr>
          <w:rFonts w:ascii="ＭＳ 明朝" w:eastAsia="ＭＳ 明朝" w:hAnsi="ＭＳ 明朝" w:hint="eastAsia"/>
          <w:sz w:val="20"/>
          <w:szCs w:val="20"/>
        </w:rPr>
        <w:t>た場合についても、前項と同様とする。</w:t>
      </w:r>
    </w:p>
    <w:p w:rsidR="00DE64CD" w:rsidRPr="00C61C84" w:rsidRDefault="00DE64CD" w:rsidP="00310AFB">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４　第２項の規定は、同項の規定に該当する原因とな</w:t>
      </w:r>
      <w:r w:rsidR="00281C3E" w:rsidRPr="00C61C84">
        <w:rPr>
          <w:rFonts w:ascii="ＭＳ 明朝" w:eastAsia="ＭＳ 明朝" w:hAnsi="ＭＳ 明朝" w:hint="eastAsia"/>
          <w:sz w:val="20"/>
          <w:szCs w:val="20"/>
        </w:rPr>
        <w:t>っ</w:t>
      </w:r>
      <w:r w:rsidRPr="00C61C84">
        <w:rPr>
          <w:rFonts w:ascii="ＭＳ 明朝" w:eastAsia="ＭＳ 明朝" w:hAnsi="ＭＳ 明朝" w:hint="eastAsia"/>
          <w:sz w:val="20"/>
          <w:szCs w:val="20"/>
        </w:rPr>
        <w:t>た違反行為により発注者に生じた実際の損害額が同項に規定する賠償金の額を超える場合においては、発注者がその超える部分に相当する額につき賠償を請求することを妨げるものではない。</w:t>
      </w:r>
    </w:p>
    <w:p w:rsidR="00DE64CD" w:rsidRPr="00C61C84" w:rsidRDefault="00DE64CD" w:rsidP="00DE64CD">
      <w:pPr>
        <w:spacing w:line="0" w:lineRule="atLeast"/>
        <w:rPr>
          <w:rFonts w:ascii="ＭＳ 明朝" w:eastAsia="ＭＳ 明朝" w:hAnsi="ＭＳ 明朝"/>
          <w:sz w:val="20"/>
          <w:szCs w:val="20"/>
        </w:rPr>
      </w:pPr>
      <w:r w:rsidRPr="00C61C84">
        <w:rPr>
          <w:rFonts w:ascii="ＭＳ 明朝" w:eastAsia="ＭＳ 明朝" w:hAnsi="ＭＳ 明朝" w:hint="eastAsia"/>
          <w:sz w:val="20"/>
          <w:szCs w:val="20"/>
        </w:rPr>
        <w:t>（約款外の事項）</w:t>
      </w:r>
    </w:p>
    <w:p w:rsidR="00AA3B5D" w:rsidRPr="00C61C84" w:rsidRDefault="00DE64CD" w:rsidP="00310AFB">
      <w:pPr>
        <w:spacing w:line="0" w:lineRule="atLeast"/>
        <w:ind w:left="200" w:hangingChars="100" w:hanging="200"/>
        <w:rPr>
          <w:rFonts w:ascii="ＭＳ 明朝" w:eastAsia="ＭＳ 明朝" w:hAnsi="ＭＳ 明朝"/>
          <w:sz w:val="20"/>
          <w:szCs w:val="20"/>
        </w:rPr>
      </w:pPr>
      <w:r w:rsidRPr="00C61C84">
        <w:rPr>
          <w:rFonts w:ascii="ＭＳ 明朝" w:eastAsia="ＭＳ 明朝" w:hAnsi="ＭＳ 明朝" w:hint="eastAsia"/>
          <w:sz w:val="20"/>
          <w:szCs w:val="20"/>
        </w:rPr>
        <w:t>第</w:t>
      </w:r>
      <w:r w:rsidRPr="00C61C84">
        <w:rPr>
          <w:rFonts w:ascii="ＭＳ 明朝" w:eastAsia="ＭＳ 明朝" w:hAnsi="ＭＳ 明朝"/>
          <w:sz w:val="20"/>
          <w:szCs w:val="20"/>
        </w:rPr>
        <w:t>16条　この約款に定めのない事項については、必要に応じて発注者と受注者とが協議して定める。</w:t>
      </w:r>
    </w:p>
    <w:p w:rsidR="00310AFB" w:rsidRPr="00C61C84" w:rsidRDefault="00310AFB" w:rsidP="00310AFB">
      <w:pPr>
        <w:spacing w:line="0" w:lineRule="atLeast"/>
        <w:ind w:firstLineChars="300" w:firstLine="480"/>
        <w:rPr>
          <w:rFonts w:ascii="ＭＳ 明朝" w:eastAsia="ＭＳ 明朝" w:hAnsi="ＭＳ 明朝"/>
          <w:sz w:val="16"/>
          <w:szCs w:val="16"/>
        </w:rPr>
      </w:pPr>
      <w:r w:rsidRPr="00C61C84">
        <w:rPr>
          <w:rFonts w:ascii="ＭＳ 明朝" w:eastAsia="ＭＳ 明朝" w:hAnsi="ＭＳ 明朝" w:hint="eastAsia"/>
          <w:sz w:val="16"/>
          <w:szCs w:val="16"/>
        </w:rPr>
        <w:t>附　則</w:t>
      </w:r>
    </w:p>
    <w:p w:rsidR="00310AFB" w:rsidRPr="00C61C84" w:rsidRDefault="00310AFB" w:rsidP="00310AFB">
      <w:pPr>
        <w:spacing w:line="0" w:lineRule="atLeast"/>
        <w:ind w:firstLineChars="100" w:firstLine="160"/>
        <w:rPr>
          <w:rFonts w:ascii="ＭＳ 明朝" w:eastAsia="ＭＳ 明朝" w:hAnsi="ＭＳ 明朝"/>
          <w:sz w:val="16"/>
          <w:szCs w:val="16"/>
        </w:rPr>
      </w:pPr>
      <w:r w:rsidRPr="00C61C84">
        <w:rPr>
          <w:rFonts w:ascii="ＭＳ 明朝" w:eastAsia="ＭＳ 明朝" w:hAnsi="ＭＳ 明朝" w:hint="eastAsia"/>
          <w:sz w:val="16"/>
          <w:szCs w:val="16"/>
        </w:rPr>
        <w:t>この約款は令和</w:t>
      </w:r>
      <w:r w:rsidR="00432006" w:rsidRPr="00C61C84">
        <w:rPr>
          <w:rFonts w:ascii="ＭＳ 明朝" w:eastAsia="ＭＳ 明朝" w:hAnsi="ＭＳ 明朝" w:hint="eastAsia"/>
          <w:sz w:val="16"/>
          <w:szCs w:val="16"/>
        </w:rPr>
        <w:t>６</w:t>
      </w:r>
      <w:r w:rsidRPr="00C61C84">
        <w:rPr>
          <w:rFonts w:ascii="ＭＳ 明朝" w:eastAsia="ＭＳ 明朝" w:hAnsi="ＭＳ 明朝"/>
          <w:sz w:val="16"/>
          <w:szCs w:val="16"/>
        </w:rPr>
        <w:t>年</w:t>
      </w:r>
      <w:r w:rsidRPr="00C61C84">
        <w:rPr>
          <w:rFonts w:ascii="ＭＳ 明朝" w:eastAsia="ＭＳ 明朝" w:hAnsi="ＭＳ 明朝" w:hint="eastAsia"/>
          <w:sz w:val="16"/>
          <w:szCs w:val="16"/>
        </w:rPr>
        <w:t>４</w:t>
      </w:r>
      <w:r w:rsidRPr="00C61C84">
        <w:rPr>
          <w:rFonts w:ascii="ＭＳ 明朝" w:eastAsia="ＭＳ 明朝" w:hAnsi="ＭＳ 明朝"/>
          <w:sz w:val="16"/>
          <w:szCs w:val="16"/>
        </w:rPr>
        <w:t>月</w:t>
      </w:r>
      <w:r w:rsidRPr="00C61C84">
        <w:rPr>
          <w:rFonts w:ascii="ＭＳ 明朝" w:eastAsia="ＭＳ 明朝" w:hAnsi="ＭＳ 明朝" w:hint="eastAsia"/>
          <w:sz w:val="16"/>
          <w:szCs w:val="16"/>
        </w:rPr>
        <w:t>１</w:t>
      </w:r>
      <w:r w:rsidRPr="00C61C84">
        <w:rPr>
          <w:rFonts w:ascii="ＭＳ 明朝" w:eastAsia="ＭＳ 明朝" w:hAnsi="ＭＳ 明朝"/>
          <w:sz w:val="16"/>
          <w:szCs w:val="16"/>
        </w:rPr>
        <w:t>日から施行する。</w:t>
      </w:r>
    </w:p>
    <w:bookmarkEnd w:id="0"/>
    <w:p w:rsidR="00310AFB" w:rsidRPr="00C61C84" w:rsidRDefault="00310AFB" w:rsidP="00310AFB">
      <w:pPr>
        <w:spacing w:line="0" w:lineRule="atLeast"/>
        <w:ind w:left="200" w:hangingChars="100" w:hanging="200"/>
        <w:rPr>
          <w:rFonts w:ascii="ＭＳ 明朝" w:eastAsia="ＭＳ 明朝" w:hAnsi="ＭＳ 明朝"/>
          <w:sz w:val="20"/>
          <w:szCs w:val="20"/>
        </w:rPr>
      </w:pPr>
    </w:p>
    <w:sectPr w:rsidR="00310AFB" w:rsidRPr="00C61C84" w:rsidSect="00DE64CD">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7E0" w:rsidRDefault="00E527E0" w:rsidP="00432006">
      <w:r>
        <w:separator/>
      </w:r>
    </w:p>
  </w:endnote>
  <w:endnote w:type="continuationSeparator" w:id="0">
    <w:p w:rsidR="00E527E0" w:rsidRDefault="00E527E0" w:rsidP="0043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7E0" w:rsidRDefault="00E527E0" w:rsidP="00432006">
      <w:r>
        <w:separator/>
      </w:r>
    </w:p>
  </w:footnote>
  <w:footnote w:type="continuationSeparator" w:id="0">
    <w:p w:rsidR="00E527E0" w:rsidRDefault="00E527E0" w:rsidP="00432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CD"/>
    <w:rsid w:val="00281C3E"/>
    <w:rsid w:val="00310AFB"/>
    <w:rsid w:val="00432006"/>
    <w:rsid w:val="008177E8"/>
    <w:rsid w:val="0098349A"/>
    <w:rsid w:val="00AA3B5D"/>
    <w:rsid w:val="00C61C84"/>
    <w:rsid w:val="00DE64CD"/>
    <w:rsid w:val="00E52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8EEF5B4-CBCB-4547-B07F-D7F3B27D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006"/>
    <w:pPr>
      <w:tabs>
        <w:tab w:val="center" w:pos="4252"/>
        <w:tab w:val="right" w:pos="8504"/>
      </w:tabs>
      <w:snapToGrid w:val="0"/>
    </w:pPr>
  </w:style>
  <w:style w:type="character" w:customStyle="1" w:styleId="a4">
    <w:name w:val="ヘッダー (文字)"/>
    <w:basedOn w:val="a0"/>
    <w:link w:val="a3"/>
    <w:uiPriority w:val="99"/>
    <w:rsid w:val="00432006"/>
  </w:style>
  <w:style w:type="paragraph" w:styleId="a5">
    <w:name w:val="footer"/>
    <w:basedOn w:val="a"/>
    <w:link w:val="a6"/>
    <w:uiPriority w:val="99"/>
    <w:unhideWhenUsed/>
    <w:rsid w:val="00432006"/>
    <w:pPr>
      <w:tabs>
        <w:tab w:val="center" w:pos="4252"/>
        <w:tab w:val="right" w:pos="8504"/>
      </w:tabs>
      <w:snapToGrid w:val="0"/>
    </w:pPr>
  </w:style>
  <w:style w:type="character" w:customStyle="1" w:styleId="a6">
    <w:name w:val="フッター (文字)"/>
    <w:basedOn w:val="a0"/>
    <w:link w:val="a5"/>
    <w:uiPriority w:val="99"/>
    <w:rsid w:val="00432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923</Words>
  <Characters>5263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亨</dc:creator>
  <cp:keywords/>
  <dc:description/>
  <cp:lastModifiedBy>admin</cp:lastModifiedBy>
  <cp:revision>5</cp:revision>
  <dcterms:created xsi:type="dcterms:W3CDTF">2020-03-30T01:32:00Z</dcterms:created>
  <dcterms:modified xsi:type="dcterms:W3CDTF">2024-03-06T04:10:00Z</dcterms:modified>
</cp:coreProperties>
</file>