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01B" w:rsidRPr="000B2ACA" w:rsidRDefault="008B701B" w:rsidP="008B701B">
      <w:pPr>
        <w:spacing w:line="0" w:lineRule="atLeast"/>
        <w:rPr>
          <w:rFonts w:ascii="ＭＳ 明朝" w:eastAsia="ＭＳ 明朝" w:hAnsi="ＭＳ 明朝"/>
          <w:color w:val="000000" w:themeColor="text1"/>
          <w:sz w:val="16"/>
          <w:szCs w:val="16"/>
        </w:rPr>
      </w:pPr>
      <w:bookmarkStart w:id="0" w:name="_GoBack"/>
      <w:r w:rsidRPr="000B2ACA">
        <w:rPr>
          <w:rFonts w:ascii="ＭＳ 明朝" w:eastAsia="ＭＳ 明朝" w:hAnsi="ＭＳ 明朝" w:hint="eastAsia"/>
          <w:color w:val="000000" w:themeColor="text1"/>
          <w:sz w:val="16"/>
          <w:szCs w:val="16"/>
        </w:rPr>
        <w:t>別記第２号</w:t>
      </w:r>
    </w:p>
    <w:p w:rsidR="008B701B" w:rsidRPr="000B2ACA" w:rsidRDefault="008B701B" w:rsidP="008B701B">
      <w:pPr>
        <w:spacing w:line="0" w:lineRule="atLeast"/>
        <w:jc w:val="center"/>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24"/>
          <w:szCs w:val="16"/>
        </w:rPr>
        <w:t>三川町業務委託契約約款</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（総則）</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第１条</w:t>
      </w:r>
      <w:r w:rsidR="008B701B" w:rsidRPr="000B2ACA">
        <w:rPr>
          <w:rFonts w:ascii="ＭＳ 明朝" w:eastAsia="ＭＳ 明朝" w:hAnsi="ＭＳ 明朝"/>
          <w:color w:val="000000" w:themeColor="text1"/>
          <w:sz w:val="16"/>
          <w:szCs w:val="16"/>
        </w:rPr>
        <w:t xml:space="preserve">　発注者及び受注者は、この約款（契約書を含む。以下同じ。）に基づき、設計図書（別冊の図面、仕様書、現場説明書及び現場説明に対する質問回答書をいう。以下同じ。）に従い、日本国の法令</w:t>
      </w:r>
      <w:r w:rsidR="004319A6" w:rsidRPr="000B2ACA">
        <w:rPr>
          <w:rFonts w:ascii="ＭＳ 明朝" w:eastAsia="ＭＳ 明朝" w:hAnsi="ＭＳ 明朝" w:hint="eastAsia"/>
          <w:color w:val="000000" w:themeColor="text1"/>
          <w:sz w:val="16"/>
          <w:szCs w:val="16"/>
        </w:rPr>
        <w:t>及び三川町財務規則（平成25年規則第</w:t>
      </w:r>
      <w:r w:rsidR="00D34F24" w:rsidRPr="000B2ACA">
        <w:rPr>
          <w:rFonts w:ascii="ＭＳ 明朝" w:eastAsia="ＭＳ 明朝" w:hAnsi="ＭＳ 明朝" w:hint="eastAsia"/>
          <w:color w:val="000000" w:themeColor="text1"/>
          <w:sz w:val="16"/>
          <w:szCs w:val="16"/>
        </w:rPr>
        <w:t>５</w:t>
      </w:r>
      <w:r w:rsidR="004319A6" w:rsidRPr="000B2ACA">
        <w:rPr>
          <w:rFonts w:ascii="ＭＳ 明朝" w:eastAsia="ＭＳ 明朝" w:hAnsi="ＭＳ 明朝" w:hint="eastAsia"/>
          <w:color w:val="000000" w:themeColor="text1"/>
          <w:sz w:val="16"/>
          <w:szCs w:val="16"/>
        </w:rPr>
        <w:t>号。以下「財務規則」という。）並びに三川町契約規則（平成25年規則第</w:t>
      </w:r>
      <w:r w:rsidR="00D34F24" w:rsidRPr="000B2ACA">
        <w:rPr>
          <w:rFonts w:ascii="ＭＳ 明朝" w:eastAsia="ＭＳ 明朝" w:hAnsi="ＭＳ 明朝" w:hint="eastAsia"/>
          <w:color w:val="000000" w:themeColor="text1"/>
          <w:sz w:val="16"/>
          <w:szCs w:val="16"/>
        </w:rPr>
        <w:t>６</w:t>
      </w:r>
      <w:r w:rsidR="004319A6" w:rsidRPr="000B2ACA">
        <w:rPr>
          <w:rFonts w:ascii="ＭＳ 明朝" w:eastAsia="ＭＳ 明朝" w:hAnsi="ＭＳ 明朝" w:hint="eastAsia"/>
          <w:color w:val="000000" w:themeColor="text1"/>
          <w:sz w:val="16"/>
          <w:szCs w:val="16"/>
        </w:rPr>
        <w:t>号。以下「契約規則」という。）</w:t>
      </w:r>
      <w:r w:rsidR="008B701B" w:rsidRPr="000B2ACA">
        <w:rPr>
          <w:rFonts w:ascii="ＭＳ 明朝" w:eastAsia="ＭＳ 明朝" w:hAnsi="ＭＳ 明朝"/>
          <w:color w:val="000000" w:themeColor="text1"/>
          <w:sz w:val="16"/>
          <w:szCs w:val="16"/>
        </w:rPr>
        <w:t>を遵守し、この契約（この約款及び設計図書を内容とする業務の委託契約をいう。以下同じ。）を履行しなければならない。</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発注者は、その意図する成果物を完成させるため、業務に関する指示を受注者又は受注者の管理技術者</w:t>
      </w:r>
      <w:r w:rsidR="00402890" w:rsidRPr="000B2ACA">
        <w:rPr>
          <w:rFonts w:ascii="ＭＳ 明朝" w:eastAsia="ＭＳ 明朝" w:hAnsi="ＭＳ 明朝" w:hint="eastAsia"/>
          <w:color w:val="000000" w:themeColor="text1"/>
          <w:sz w:val="16"/>
          <w:szCs w:val="16"/>
        </w:rPr>
        <w:t>等</w:t>
      </w:r>
      <w:r w:rsidR="008B701B" w:rsidRPr="000B2ACA">
        <w:rPr>
          <w:rFonts w:ascii="ＭＳ 明朝" w:eastAsia="ＭＳ 明朝" w:hAnsi="ＭＳ 明朝"/>
          <w:color w:val="000000" w:themeColor="text1"/>
          <w:sz w:val="16"/>
          <w:szCs w:val="16"/>
        </w:rPr>
        <w:t>に対して行うことができる。この場合において、受注者又は受注者の管理技術者</w:t>
      </w:r>
      <w:r w:rsidR="00402890" w:rsidRPr="000B2ACA">
        <w:rPr>
          <w:rFonts w:ascii="ＭＳ 明朝" w:eastAsia="ＭＳ 明朝" w:hAnsi="ＭＳ 明朝" w:hint="eastAsia"/>
          <w:color w:val="000000" w:themeColor="text1"/>
          <w:sz w:val="16"/>
          <w:szCs w:val="16"/>
        </w:rPr>
        <w:t>等</w:t>
      </w:r>
      <w:r w:rsidR="008B701B" w:rsidRPr="000B2ACA">
        <w:rPr>
          <w:rFonts w:ascii="ＭＳ 明朝" w:eastAsia="ＭＳ 明朝" w:hAnsi="ＭＳ 明朝"/>
          <w:color w:val="000000" w:themeColor="text1"/>
          <w:sz w:val="16"/>
          <w:szCs w:val="16"/>
        </w:rPr>
        <w:t>は、当該指示に従い業務を行わなければならない。</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受注者は、業務を行う上で知り得た秘密を他人に漏らしてはならない。</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w:t>
      </w:r>
      <w:r w:rsidR="008B701B" w:rsidRPr="000B2ACA">
        <w:rPr>
          <w:rFonts w:ascii="ＭＳ 明朝" w:eastAsia="ＭＳ 明朝" w:hAnsi="ＭＳ 明朝"/>
          <w:color w:val="000000" w:themeColor="text1"/>
          <w:sz w:val="16"/>
          <w:szCs w:val="16"/>
        </w:rPr>
        <w:t xml:space="preserve">　この契約の履行に関して発注者と受注者との間で用いる言語は、日本語とする。</w:t>
      </w:r>
    </w:p>
    <w:p w:rsidR="008B701B" w:rsidRPr="000B2ACA" w:rsidRDefault="00CA123D"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 xml:space="preserve">　この約款に定める金銭の支払いに用いる通貨は、日本円とする。</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８</w:t>
      </w:r>
      <w:r w:rsidR="008B701B" w:rsidRPr="000B2ACA">
        <w:rPr>
          <w:rFonts w:ascii="ＭＳ 明朝" w:eastAsia="ＭＳ 明朝" w:hAnsi="ＭＳ 明朝"/>
          <w:color w:val="000000" w:themeColor="text1"/>
          <w:sz w:val="16"/>
          <w:szCs w:val="16"/>
        </w:rPr>
        <w:t xml:space="preserve">　この契約の履行に関して発注者と受注者との間で用いる計量単位は、設計図書に特別の定めがある場合を除き、計量法（平成４年法律第</w:t>
      </w:r>
      <w:r w:rsidRPr="000B2ACA">
        <w:rPr>
          <w:rFonts w:ascii="ＭＳ 明朝" w:eastAsia="ＭＳ 明朝" w:hAnsi="ＭＳ 明朝" w:hint="eastAsia"/>
          <w:color w:val="000000" w:themeColor="text1"/>
          <w:sz w:val="16"/>
          <w:szCs w:val="16"/>
        </w:rPr>
        <w:t>51</w:t>
      </w:r>
      <w:r w:rsidR="008B701B" w:rsidRPr="000B2ACA">
        <w:rPr>
          <w:rFonts w:ascii="ＭＳ 明朝" w:eastAsia="ＭＳ 明朝" w:hAnsi="ＭＳ 明朝"/>
          <w:color w:val="000000" w:themeColor="text1"/>
          <w:sz w:val="16"/>
          <w:szCs w:val="16"/>
        </w:rPr>
        <w:t>号）に定めるものとする。</w:t>
      </w:r>
    </w:p>
    <w:p w:rsidR="008B701B" w:rsidRPr="000B2ACA" w:rsidRDefault="00CA123D" w:rsidP="008B701B">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９</w:t>
      </w:r>
      <w:r w:rsidR="008B701B" w:rsidRPr="000B2ACA">
        <w:rPr>
          <w:rFonts w:ascii="ＭＳ 明朝" w:eastAsia="ＭＳ 明朝" w:hAnsi="ＭＳ 明朝"/>
          <w:color w:val="000000" w:themeColor="text1"/>
          <w:sz w:val="16"/>
          <w:szCs w:val="16"/>
        </w:rPr>
        <w:t xml:space="preserve">　この約款及び設計図書における期間の定めについては、民法（明治</w:t>
      </w:r>
      <w:r w:rsidRPr="000B2ACA">
        <w:rPr>
          <w:rFonts w:ascii="ＭＳ 明朝" w:eastAsia="ＭＳ 明朝" w:hAnsi="ＭＳ 明朝" w:hint="eastAsia"/>
          <w:color w:val="000000" w:themeColor="text1"/>
          <w:sz w:val="16"/>
          <w:szCs w:val="16"/>
        </w:rPr>
        <w:t>29</w:t>
      </w:r>
      <w:r w:rsidR="008B701B" w:rsidRPr="000B2ACA">
        <w:rPr>
          <w:rFonts w:ascii="ＭＳ 明朝" w:eastAsia="ＭＳ 明朝" w:hAnsi="ＭＳ 明朝"/>
          <w:color w:val="000000" w:themeColor="text1"/>
          <w:sz w:val="16"/>
          <w:szCs w:val="16"/>
        </w:rPr>
        <w:t>年法律第</w:t>
      </w:r>
      <w:r w:rsidRPr="000B2ACA">
        <w:rPr>
          <w:rFonts w:ascii="ＭＳ 明朝" w:eastAsia="ＭＳ 明朝" w:hAnsi="ＭＳ 明朝" w:hint="eastAsia"/>
          <w:color w:val="000000" w:themeColor="text1"/>
          <w:sz w:val="16"/>
          <w:szCs w:val="16"/>
        </w:rPr>
        <w:t>89</w:t>
      </w:r>
      <w:r w:rsidR="008B701B" w:rsidRPr="000B2ACA">
        <w:rPr>
          <w:rFonts w:ascii="ＭＳ 明朝" w:eastAsia="ＭＳ 明朝" w:hAnsi="ＭＳ 明朝"/>
          <w:color w:val="000000" w:themeColor="text1"/>
          <w:sz w:val="16"/>
          <w:szCs w:val="16"/>
        </w:rPr>
        <w:t>号）及び商法（明治</w:t>
      </w:r>
      <w:r w:rsidRPr="000B2ACA">
        <w:rPr>
          <w:rFonts w:ascii="ＭＳ 明朝" w:eastAsia="ＭＳ 明朝" w:hAnsi="ＭＳ 明朝" w:hint="eastAsia"/>
          <w:color w:val="000000" w:themeColor="text1"/>
          <w:sz w:val="16"/>
          <w:szCs w:val="16"/>
        </w:rPr>
        <w:t>32</w:t>
      </w:r>
      <w:r w:rsidR="008B701B" w:rsidRPr="000B2ACA">
        <w:rPr>
          <w:rFonts w:ascii="ＭＳ 明朝" w:eastAsia="ＭＳ 明朝" w:hAnsi="ＭＳ 明朝"/>
          <w:color w:val="000000" w:themeColor="text1"/>
          <w:sz w:val="16"/>
          <w:szCs w:val="16"/>
        </w:rPr>
        <w:t>年法律第</w:t>
      </w:r>
      <w:r w:rsidRPr="000B2ACA">
        <w:rPr>
          <w:rFonts w:ascii="ＭＳ 明朝" w:eastAsia="ＭＳ 明朝" w:hAnsi="ＭＳ 明朝" w:hint="eastAsia"/>
          <w:color w:val="000000" w:themeColor="text1"/>
          <w:sz w:val="16"/>
          <w:szCs w:val="16"/>
        </w:rPr>
        <w:t>48</w:t>
      </w:r>
      <w:r w:rsidR="008B701B" w:rsidRPr="000B2ACA">
        <w:rPr>
          <w:rFonts w:ascii="ＭＳ 明朝" w:eastAsia="ＭＳ 明朝" w:hAnsi="ＭＳ 明朝"/>
          <w:color w:val="000000" w:themeColor="text1"/>
          <w:sz w:val="16"/>
          <w:szCs w:val="16"/>
        </w:rPr>
        <w:t>号）の定めるところによるものとする。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10　この契約は、日本国の法令に準拠するものとする。</w:t>
      </w:r>
    </w:p>
    <w:p w:rsidR="008B701B" w:rsidRPr="000B2ACA" w:rsidRDefault="008B701B"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11　この契約に係る訴訟の提起又は調停（第</w:t>
      </w:r>
      <w:r w:rsidR="00CA123D" w:rsidRPr="000B2ACA">
        <w:rPr>
          <w:rFonts w:ascii="ＭＳ 明朝" w:eastAsia="ＭＳ 明朝" w:hAnsi="ＭＳ 明朝" w:hint="eastAsia"/>
          <w:color w:val="000000" w:themeColor="text1"/>
          <w:sz w:val="16"/>
          <w:szCs w:val="16"/>
        </w:rPr>
        <w:t>5</w:t>
      </w:r>
      <w:r w:rsidR="00BC290C" w:rsidRPr="000B2ACA">
        <w:rPr>
          <w:rFonts w:ascii="ＭＳ 明朝" w:eastAsia="ＭＳ 明朝" w:hAnsi="ＭＳ 明朝" w:hint="eastAsia"/>
          <w:color w:val="000000" w:themeColor="text1"/>
          <w:sz w:val="16"/>
          <w:szCs w:val="16"/>
        </w:rPr>
        <w:t>7</w:t>
      </w:r>
      <w:r w:rsidRPr="000B2ACA">
        <w:rPr>
          <w:rFonts w:ascii="ＭＳ 明朝" w:eastAsia="ＭＳ 明朝" w:hAnsi="ＭＳ 明朝"/>
          <w:color w:val="000000" w:themeColor="text1"/>
          <w:sz w:val="16"/>
          <w:szCs w:val="16"/>
        </w:rPr>
        <w:t>条の規定に基づき、発注者と受注者との協議の上選任される調停人が行うものを除く。）の申立てについては、日本国の裁判所をもって合意による専属的管轄裁判所とする。</w:t>
      </w:r>
    </w:p>
    <w:p w:rsidR="008B701B" w:rsidRPr="000B2ACA" w:rsidRDefault="008B701B"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（指示等及び協議の書面主義）</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第２条</w:t>
      </w:r>
      <w:r w:rsidR="008B701B" w:rsidRPr="000B2ACA">
        <w:rPr>
          <w:rFonts w:ascii="ＭＳ 明朝" w:eastAsia="ＭＳ 明朝" w:hAnsi="ＭＳ 明朝"/>
          <w:color w:val="000000" w:themeColor="text1"/>
          <w:sz w:val="16"/>
          <w:szCs w:val="16"/>
        </w:rPr>
        <w:t xml:space="preserve">　この約款に定める指示、催告、請求、通知、報告、申出、承諾、質問、回答及び解除（以下「指示等」という。）は、書面により行わなければならない。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641B40"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日以内にこれを相手方に交付するものとする。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発注者及び受注者は、この約款の他の条項の規定に基づき協議を行うときは、当該協議の内容を書面に記録するものとする。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（業務工程表の提出）</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第３条</w:t>
      </w:r>
      <w:r w:rsidR="008B701B" w:rsidRPr="000B2ACA">
        <w:rPr>
          <w:rFonts w:ascii="ＭＳ 明朝" w:eastAsia="ＭＳ 明朝" w:hAnsi="ＭＳ 明朝"/>
          <w:color w:val="000000" w:themeColor="text1"/>
          <w:sz w:val="16"/>
          <w:szCs w:val="16"/>
        </w:rPr>
        <w:t xml:space="preserve">　受注者は、この契約締結後</w:t>
      </w:r>
      <w:r w:rsidR="00641B40"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日以内に設計図書に基づいて業務工程表を作成し、発注者に提出しなければならない。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発注者は、必要があると認めるときは、前項の業務工程表を受理した日から</w:t>
      </w:r>
      <w:r w:rsidR="00641B40"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日以内に、受注者に対してその修正を請求することができる。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この約款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8B701B" w:rsidRPr="000B2ACA" w:rsidRDefault="00CA123D"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業務工程表は、発注者及び受注者を拘束するものではない。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（契約の保証）</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第４条</w:t>
      </w:r>
      <w:r w:rsidR="008B701B" w:rsidRPr="000B2ACA">
        <w:rPr>
          <w:rFonts w:ascii="ＭＳ 明朝" w:eastAsia="ＭＳ 明朝" w:hAnsi="ＭＳ 明朝"/>
          <w:color w:val="000000" w:themeColor="text1"/>
          <w:sz w:val="16"/>
          <w:szCs w:val="16"/>
        </w:rPr>
        <w:t xml:space="preserve">　受注者は、この契約の締結と同時に、次の各号のいずれかに掲げる保証を付さなければならない。ただし、第</w:t>
      </w:r>
      <w:r w:rsidR="00641B40"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号の場合においては、履行保証保険契約の締結後、直ちにその保険証券を発注者に寄託しなければならない。</w:t>
      </w:r>
    </w:p>
    <w:p w:rsidR="008B701B"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（１）契約保証金の納付</w:t>
      </w:r>
    </w:p>
    <w:p w:rsidR="008B701B"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（２）契約保証金に代わる担保となる有価証券等の提供</w:t>
      </w:r>
    </w:p>
    <w:p w:rsidR="00CA123D"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（３）この契約による債務の不履行により生ずる損害金の支払いを</w:t>
      </w:r>
    </w:p>
    <w:p w:rsidR="00424DF2" w:rsidRPr="000B2ACA" w:rsidRDefault="008B701B"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保証する銀行又は発注者が確実と認める金融機関</w:t>
      </w:r>
      <w:r w:rsidR="00424DF2" w:rsidRPr="000B2ACA">
        <w:rPr>
          <w:rFonts w:ascii="ＭＳ 明朝" w:eastAsia="ＭＳ 明朝" w:hAnsi="ＭＳ 明朝"/>
          <w:color w:val="000000" w:themeColor="text1"/>
          <w:sz w:val="16"/>
          <w:szCs w:val="16"/>
        </w:rPr>
        <w:t>（出資の受入</w:t>
      </w:r>
    </w:p>
    <w:p w:rsidR="00424DF2" w:rsidRPr="000B2ACA" w:rsidRDefault="00424DF2"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れ、預り金及び金利等の取締りに関する法律（昭和29年法律第</w:t>
      </w:r>
    </w:p>
    <w:p w:rsidR="00424DF2" w:rsidRPr="000B2ACA" w:rsidRDefault="00424DF2"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195号）第３条に規定する金融機関（銀行を除く。）をいう。）又</w:t>
      </w:r>
    </w:p>
    <w:p w:rsidR="00424DF2" w:rsidRPr="000B2ACA" w:rsidRDefault="00424DF2"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は保証事業会社（公共工事の前払金保証事業に関する法律（昭和</w:t>
      </w:r>
    </w:p>
    <w:p w:rsidR="00424DF2" w:rsidRPr="000B2ACA" w:rsidRDefault="00424DF2"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27年法律第184号）第２条第４項に規定する保証事業会社をい</w:t>
      </w:r>
    </w:p>
    <w:p w:rsidR="008B701B" w:rsidRPr="000B2ACA" w:rsidRDefault="00424DF2"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う。以下同じ。）</w:t>
      </w:r>
      <w:r w:rsidR="008B701B" w:rsidRPr="000B2ACA">
        <w:rPr>
          <w:rFonts w:ascii="ＭＳ 明朝" w:eastAsia="ＭＳ 明朝" w:hAnsi="ＭＳ 明朝" w:hint="eastAsia"/>
          <w:color w:val="000000" w:themeColor="text1"/>
          <w:sz w:val="16"/>
          <w:szCs w:val="16"/>
        </w:rPr>
        <w:t>の保証</w:t>
      </w:r>
    </w:p>
    <w:p w:rsidR="00CA123D"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（４）この契約による債務の履行を保証する公共工事履行保証証</w:t>
      </w:r>
      <w:r w:rsidR="00CA123D" w:rsidRPr="000B2ACA">
        <w:rPr>
          <w:rFonts w:ascii="ＭＳ 明朝" w:eastAsia="ＭＳ 明朝" w:hAnsi="ＭＳ 明朝" w:hint="eastAsia"/>
          <w:color w:val="000000" w:themeColor="text1"/>
          <w:sz w:val="16"/>
          <w:szCs w:val="16"/>
        </w:rPr>
        <w:t>券</w:t>
      </w:r>
    </w:p>
    <w:p w:rsidR="008B701B" w:rsidRPr="000B2ACA" w:rsidRDefault="008B701B"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による保証</w:t>
      </w:r>
    </w:p>
    <w:p w:rsidR="00CA123D"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（５）この契約による債務の不履行により生ずる損害をてん補する</w:t>
      </w:r>
    </w:p>
    <w:p w:rsidR="008B701B" w:rsidRPr="000B2ACA" w:rsidRDefault="008B701B"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履行保証保険契約の締結</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D34F24" w:rsidRPr="000B2ACA">
        <w:rPr>
          <w:rFonts w:ascii="ＭＳ 明朝" w:eastAsia="ＭＳ 明朝" w:hAnsi="ＭＳ 明朝"/>
          <w:color w:val="000000" w:themeColor="text1"/>
          <w:sz w:val="16"/>
          <w:szCs w:val="16"/>
        </w:rPr>
        <w:t xml:space="preserve">　前項の保証に係る契約保証金の額、保証金額又は保険金額（第</w:t>
      </w:r>
      <w:r w:rsidR="00D34F24"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項において「保証の額」という。）は、業務委託料の</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分の</w:t>
      </w:r>
      <w:r w:rsidR="00641B40" w:rsidRPr="000B2ACA">
        <w:rPr>
          <w:rFonts w:ascii="ＭＳ 明朝" w:eastAsia="ＭＳ 明朝" w:hAnsi="ＭＳ 明朝" w:hint="eastAsia"/>
          <w:color w:val="000000" w:themeColor="text1"/>
          <w:sz w:val="16"/>
          <w:szCs w:val="16"/>
        </w:rPr>
        <w:t>１</w:t>
      </w:r>
      <w:r w:rsidR="008B701B" w:rsidRPr="000B2ACA">
        <w:rPr>
          <w:rFonts w:ascii="ＭＳ 明朝" w:eastAsia="ＭＳ 明朝" w:hAnsi="ＭＳ 明朝"/>
          <w:color w:val="000000" w:themeColor="text1"/>
          <w:sz w:val="16"/>
          <w:szCs w:val="16"/>
        </w:rPr>
        <w:t>以上としなければならない。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641B40" w:rsidRPr="000B2ACA">
        <w:rPr>
          <w:rFonts w:ascii="ＭＳ 明朝" w:eastAsia="ＭＳ 明朝" w:hAnsi="ＭＳ 明朝"/>
          <w:color w:val="000000" w:themeColor="text1"/>
          <w:sz w:val="16"/>
          <w:szCs w:val="16"/>
        </w:rPr>
        <w:t xml:space="preserve">　受注者が第１項第</w:t>
      </w:r>
      <w:r w:rsidR="00641B40"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号から第</w:t>
      </w:r>
      <w:r w:rsidR="00641B40"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号までのいずれかに掲げる保証を付す場合は、当該保証は第</w:t>
      </w:r>
      <w:r w:rsidR="00641B40" w:rsidRPr="000B2ACA">
        <w:rPr>
          <w:rFonts w:ascii="ＭＳ 明朝" w:eastAsia="ＭＳ 明朝" w:hAnsi="ＭＳ 明朝" w:hint="eastAsia"/>
          <w:color w:val="000000" w:themeColor="text1"/>
          <w:sz w:val="16"/>
          <w:szCs w:val="16"/>
        </w:rPr>
        <w:t>5</w:t>
      </w:r>
      <w:r w:rsidR="00BC290C" w:rsidRPr="000B2ACA">
        <w:rPr>
          <w:rFonts w:ascii="ＭＳ 明朝" w:eastAsia="ＭＳ 明朝" w:hAnsi="ＭＳ 明朝" w:hint="eastAsia"/>
          <w:color w:val="000000" w:themeColor="text1"/>
          <w:sz w:val="16"/>
          <w:szCs w:val="16"/>
        </w:rPr>
        <w:t>2</w:t>
      </w:r>
      <w:r w:rsidR="008B701B" w:rsidRPr="000B2ACA">
        <w:rPr>
          <w:rFonts w:ascii="ＭＳ 明朝" w:eastAsia="ＭＳ 明朝" w:hAnsi="ＭＳ 明朝"/>
          <w:color w:val="000000" w:themeColor="text1"/>
          <w:sz w:val="16"/>
          <w:szCs w:val="16"/>
        </w:rPr>
        <w:t>条第３項各号に規定する者による契約の解除の場合についても保証するものでなければならない。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641B40" w:rsidRPr="000B2ACA">
        <w:rPr>
          <w:rFonts w:ascii="ＭＳ 明朝" w:eastAsia="ＭＳ 明朝" w:hAnsi="ＭＳ 明朝"/>
          <w:color w:val="000000" w:themeColor="text1"/>
          <w:sz w:val="16"/>
          <w:szCs w:val="16"/>
        </w:rPr>
        <w:t xml:space="preserve">　第１項の規定により、受注者が同項第</w:t>
      </w:r>
      <w:r w:rsidR="00641B40"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号又は第</w:t>
      </w:r>
      <w:r w:rsidR="00641B40"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号に掲げる保証を付したときは、当該保</w:t>
      </w:r>
      <w:r w:rsidR="00641B40" w:rsidRPr="000B2ACA">
        <w:rPr>
          <w:rFonts w:ascii="ＭＳ 明朝" w:eastAsia="ＭＳ 明朝" w:hAnsi="ＭＳ 明朝"/>
          <w:color w:val="000000" w:themeColor="text1"/>
          <w:sz w:val="16"/>
          <w:szCs w:val="16"/>
        </w:rPr>
        <w:t>証は契約保証金に代わる担保の提供として行われたものとし、同項第</w:t>
      </w:r>
      <w:r w:rsidR="00641B40"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号又は第</w:t>
      </w:r>
      <w:r w:rsidR="00641B40"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号に掲げる保証を付したときは、契約保証金の納付を免除する。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業務委託料の変更があった場合には、保証の額が変更後の業務委託料の</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分の</w:t>
      </w:r>
      <w:r w:rsidR="00641B40" w:rsidRPr="000B2ACA">
        <w:rPr>
          <w:rFonts w:ascii="ＭＳ 明朝" w:eastAsia="ＭＳ 明朝" w:hAnsi="ＭＳ 明朝" w:hint="eastAsia"/>
          <w:color w:val="000000" w:themeColor="text1"/>
          <w:sz w:val="16"/>
          <w:szCs w:val="16"/>
        </w:rPr>
        <w:t>１</w:t>
      </w:r>
      <w:r w:rsidR="008B701B" w:rsidRPr="000B2ACA">
        <w:rPr>
          <w:rFonts w:ascii="ＭＳ 明朝" w:eastAsia="ＭＳ 明朝" w:hAnsi="ＭＳ 明朝"/>
          <w:color w:val="000000" w:themeColor="text1"/>
          <w:sz w:val="16"/>
          <w:szCs w:val="16"/>
        </w:rPr>
        <w:t>に達するまで、発注者は、保証の額の増額を請求することができ、受注者は、保証の額の減額を請求することができる。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（権利義務の譲渡等の禁止）</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第５条</w:t>
      </w:r>
      <w:r w:rsidR="008B701B" w:rsidRPr="000B2ACA">
        <w:rPr>
          <w:rFonts w:ascii="ＭＳ 明朝" w:eastAsia="ＭＳ 明朝" w:hAnsi="ＭＳ 明朝"/>
          <w:color w:val="000000" w:themeColor="text1"/>
          <w:sz w:val="16"/>
          <w:szCs w:val="16"/>
        </w:rPr>
        <w:t xml:space="preserve">　受注者は、この契約により生ずる権利又は義務を第三者に譲渡し、又は承継させてはなら</w:t>
      </w:r>
      <w:r w:rsidR="00641B40" w:rsidRPr="000B2ACA">
        <w:rPr>
          <w:rFonts w:ascii="ＭＳ 明朝" w:eastAsia="ＭＳ 明朝" w:hAnsi="ＭＳ 明朝"/>
          <w:color w:val="000000" w:themeColor="text1"/>
          <w:sz w:val="16"/>
          <w:szCs w:val="16"/>
        </w:rPr>
        <w:t>ない。ただし、あらかじめ、発注者の承諾を得た場合は、この限りで</w:t>
      </w:r>
      <w:r w:rsidR="008B701B" w:rsidRPr="000B2ACA">
        <w:rPr>
          <w:rFonts w:ascii="ＭＳ 明朝" w:eastAsia="ＭＳ 明朝" w:hAnsi="ＭＳ 明朝"/>
          <w:color w:val="000000" w:themeColor="text1"/>
          <w:sz w:val="16"/>
          <w:szCs w:val="16"/>
        </w:rPr>
        <w:t>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受注者は、成果物（未完成の成果物及び業務を行う上で得られた記録等を含む。）を第三者に譲渡し、貸与し、又は質権その他の担保の目的に供してはなら</w:t>
      </w:r>
      <w:r w:rsidR="00641B40" w:rsidRPr="000B2ACA">
        <w:rPr>
          <w:rFonts w:ascii="ＭＳ 明朝" w:eastAsia="ＭＳ 明朝" w:hAnsi="ＭＳ 明朝"/>
          <w:color w:val="000000" w:themeColor="text1"/>
          <w:sz w:val="16"/>
          <w:szCs w:val="16"/>
        </w:rPr>
        <w:t>ない。ただし、あらかじめ、発注者の承諾を得た場合は、この限りで</w:t>
      </w:r>
      <w:r w:rsidR="008B701B" w:rsidRPr="000B2ACA">
        <w:rPr>
          <w:rFonts w:ascii="ＭＳ 明朝" w:eastAsia="ＭＳ 明朝" w:hAnsi="ＭＳ 明朝"/>
          <w:color w:val="000000" w:themeColor="text1"/>
          <w:sz w:val="16"/>
          <w:szCs w:val="16"/>
        </w:rPr>
        <w:t>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（著作物の譲渡等）</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第６条</w:t>
      </w:r>
      <w:r w:rsidR="008B701B" w:rsidRPr="000B2ACA">
        <w:rPr>
          <w:rFonts w:ascii="ＭＳ 明朝" w:eastAsia="ＭＳ 明朝" w:hAnsi="ＭＳ 明朝"/>
          <w:color w:val="000000" w:themeColor="text1"/>
          <w:sz w:val="16"/>
          <w:szCs w:val="16"/>
        </w:rPr>
        <w:t xml:space="preserve">　受注者は、成果物（第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条第１項の規定により読み替えて準用される第</w:t>
      </w:r>
      <w:r w:rsidRPr="000B2ACA">
        <w:rPr>
          <w:rFonts w:ascii="ＭＳ 明朝" w:eastAsia="ＭＳ 明朝" w:hAnsi="ＭＳ 明朝" w:hint="eastAsia"/>
          <w:color w:val="000000" w:themeColor="text1"/>
          <w:sz w:val="16"/>
          <w:szCs w:val="16"/>
        </w:rPr>
        <w:t>32</w:t>
      </w:r>
      <w:r w:rsidR="008B701B" w:rsidRPr="000B2ACA">
        <w:rPr>
          <w:rFonts w:ascii="ＭＳ 明朝" w:eastAsia="ＭＳ 明朝" w:hAnsi="ＭＳ 明朝"/>
          <w:color w:val="000000" w:themeColor="text1"/>
          <w:sz w:val="16"/>
          <w:szCs w:val="16"/>
        </w:rPr>
        <w:t>条に規定する指定部分に係る成果物及び第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条第２項の規定により読み替えて準用される第</w:t>
      </w:r>
      <w:r w:rsidRPr="000B2ACA">
        <w:rPr>
          <w:rFonts w:ascii="ＭＳ 明朝" w:eastAsia="ＭＳ 明朝" w:hAnsi="ＭＳ 明朝" w:hint="eastAsia"/>
          <w:color w:val="000000" w:themeColor="text1"/>
          <w:sz w:val="16"/>
          <w:szCs w:val="16"/>
        </w:rPr>
        <w:t>32</w:t>
      </w:r>
      <w:r w:rsidR="008B701B" w:rsidRPr="000B2ACA">
        <w:rPr>
          <w:rFonts w:ascii="ＭＳ 明朝" w:eastAsia="ＭＳ 明朝" w:hAnsi="ＭＳ 明朝"/>
          <w:color w:val="000000" w:themeColor="text1"/>
          <w:sz w:val="16"/>
          <w:szCs w:val="16"/>
        </w:rPr>
        <w:t>条に規定する引渡部分に係る成果物を含む。以下この条及び第８条の２において同じ。）が著作権法（昭和</w:t>
      </w:r>
      <w:r w:rsidRPr="000B2ACA">
        <w:rPr>
          <w:rFonts w:ascii="ＭＳ 明朝" w:eastAsia="ＭＳ 明朝" w:hAnsi="ＭＳ 明朝" w:hint="eastAsia"/>
          <w:color w:val="000000" w:themeColor="text1"/>
          <w:sz w:val="16"/>
          <w:szCs w:val="16"/>
        </w:rPr>
        <w:t>45</w:t>
      </w:r>
      <w:r w:rsidR="008B701B" w:rsidRPr="000B2ACA">
        <w:rPr>
          <w:rFonts w:ascii="ＭＳ 明朝" w:eastAsia="ＭＳ 明朝" w:hAnsi="ＭＳ 明朝"/>
          <w:color w:val="000000" w:themeColor="text1"/>
          <w:sz w:val="16"/>
          <w:szCs w:val="16"/>
        </w:rPr>
        <w:t>年法律第</w:t>
      </w:r>
      <w:r w:rsidRPr="000B2ACA">
        <w:rPr>
          <w:rFonts w:ascii="ＭＳ 明朝" w:eastAsia="ＭＳ 明朝" w:hAnsi="ＭＳ 明朝" w:hint="eastAsia"/>
          <w:color w:val="000000" w:themeColor="text1"/>
          <w:sz w:val="16"/>
          <w:szCs w:val="16"/>
        </w:rPr>
        <w:t>48</w:t>
      </w:r>
      <w:r w:rsidR="008B701B" w:rsidRPr="000B2ACA">
        <w:rPr>
          <w:rFonts w:ascii="ＭＳ 明朝" w:eastAsia="ＭＳ 明朝" w:hAnsi="ＭＳ 明朝"/>
          <w:color w:val="000000" w:themeColor="text1"/>
          <w:sz w:val="16"/>
          <w:szCs w:val="16"/>
        </w:rPr>
        <w:t>号）第２条第１項第１号に規定する著作物（以下この条において「著作物」という。）に該当する場合には、当該著作物に係る受注者の著作権（著作権法第</w:t>
      </w:r>
      <w:r w:rsidRPr="000B2ACA">
        <w:rPr>
          <w:rFonts w:ascii="ＭＳ 明朝" w:eastAsia="ＭＳ 明朝" w:hAnsi="ＭＳ 明朝" w:hint="eastAsia"/>
          <w:color w:val="000000" w:themeColor="text1"/>
          <w:sz w:val="16"/>
          <w:szCs w:val="16"/>
        </w:rPr>
        <w:t>21</w:t>
      </w:r>
      <w:r w:rsidR="008B701B" w:rsidRPr="000B2ACA">
        <w:rPr>
          <w:rFonts w:ascii="ＭＳ 明朝" w:eastAsia="ＭＳ 明朝" w:hAnsi="ＭＳ 明朝"/>
          <w:color w:val="000000" w:themeColor="text1"/>
          <w:sz w:val="16"/>
          <w:szCs w:val="16"/>
        </w:rPr>
        <w:t>条から第</w:t>
      </w:r>
      <w:r w:rsidRPr="000B2ACA">
        <w:rPr>
          <w:rFonts w:ascii="ＭＳ 明朝" w:eastAsia="ＭＳ 明朝" w:hAnsi="ＭＳ 明朝" w:hint="eastAsia"/>
          <w:color w:val="000000" w:themeColor="text1"/>
          <w:sz w:val="16"/>
          <w:szCs w:val="16"/>
        </w:rPr>
        <w:t>28</w:t>
      </w:r>
      <w:r w:rsidR="008B701B" w:rsidRPr="000B2ACA">
        <w:rPr>
          <w:rFonts w:ascii="ＭＳ 明朝" w:eastAsia="ＭＳ 明朝" w:hAnsi="ＭＳ 明朝"/>
          <w:color w:val="000000" w:themeColor="text1"/>
          <w:sz w:val="16"/>
          <w:szCs w:val="16"/>
        </w:rPr>
        <w:t>条までに規定する権利をいう。）を当該著作物の引渡し時に発注者に無償で譲渡する。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8B701B" w:rsidRPr="000B2ACA" w:rsidRDefault="00424DF2"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発注者は、受注者が成果物の作成に当たって開発したプログラム（著作権法第</w:t>
      </w:r>
      <w:r w:rsidR="00CA123D"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条第１項第９号に規定するプログラムの著作物をいう。）及びデータベース（著作権法第</w:t>
      </w:r>
      <w:r w:rsidR="00CA123D" w:rsidRPr="000B2ACA">
        <w:rPr>
          <w:rFonts w:ascii="ＭＳ 明朝" w:eastAsia="ＭＳ 明朝" w:hAnsi="ＭＳ 明朝" w:hint="eastAsia"/>
          <w:color w:val="000000" w:themeColor="text1"/>
          <w:sz w:val="16"/>
          <w:szCs w:val="16"/>
        </w:rPr>
        <w:t>12</w:t>
      </w:r>
      <w:r w:rsidR="008B701B" w:rsidRPr="000B2ACA">
        <w:rPr>
          <w:rFonts w:ascii="ＭＳ 明朝" w:eastAsia="ＭＳ 明朝" w:hAnsi="ＭＳ 明朝"/>
          <w:color w:val="000000" w:themeColor="text1"/>
          <w:sz w:val="16"/>
          <w:szCs w:val="16"/>
        </w:rPr>
        <w:t>条の２に規定するデータベースの著作物をいう。）について、受注者が承諾した場合には、別に定めるところにより、当該プログラム及びデータベースを利用することができる。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（一括再委託等の禁止）</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第７条</w:t>
      </w:r>
      <w:r w:rsidR="008B701B" w:rsidRPr="000B2ACA">
        <w:rPr>
          <w:rFonts w:ascii="ＭＳ 明朝" w:eastAsia="ＭＳ 明朝" w:hAnsi="ＭＳ 明朝"/>
          <w:color w:val="000000" w:themeColor="text1"/>
          <w:sz w:val="16"/>
          <w:szCs w:val="16"/>
        </w:rPr>
        <w:t xml:space="preserve">　受注者は、業務の全部を一括して、又は発注者が設計図書において指定した主たる部分を第三者に委任し、又は請け負わせてはならない。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lastRenderedPageBreak/>
        <w:t>２</w:t>
      </w:r>
      <w:r w:rsidR="008B701B" w:rsidRPr="000B2ACA">
        <w:rPr>
          <w:rFonts w:ascii="ＭＳ 明朝" w:eastAsia="ＭＳ 明朝" w:hAnsi="ＭＳ 明朝"/>
          <w:color w:val="000000" w:themeColor="text1"/>
          <w:sz w:val="16"/>
          <w:szCs w:val="16"/>
        </w:rPr>
        <w:t xml:space="preserve">　受注者は、前項の主たる部分のほか、発注者が設計図書において指定した部分を第三者に委任し、又は請け負わせてはならない。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発注者は、受注者に対して、業務の一部を委任し、又は請け負わせた者の商号又は名称その他必要な事項の通知を請求することができる。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（特許権等の使用）</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第８条</w:t>
      </w:r>
      <w:r w:rsidR="008B701B" w:rsidRPr="000B2ACA">
        <w:rPr>
          <w:rFonts w:ascii="ＭＳ 明朝" w:eastAsia="ＭＳ 明朝" w:hAnsi="ＭＳ 明朝"/>
          <w:color w:val="000000" w:themeColor="text1"/>
          <w:sz w:val="16"/>
          <w:szCs w:val="16"/>
        </w:rPr>
        <w:t xml:space="preserve">　受注者は、特許権、実用新案権、意匠権、商標権その他日本国の法令に基づき保護される第三者の権利（以下この条において「特許権等」という。）の対象となっている</w:t>
      </w:r>
      <w:r w:rsidR="00424DF2" w:rsidRPr="000B2ACA">
        <w:rPr>
          <w:rFonts w:ascii="ＭＳ 明朝" w:eastAsia="ＭＳ 明朝" w:hAnsi="ＭＳ 明朝" w:hint="eastAsia"/>
          <w:color w:val="000000" w:themeColor="text1"/>
          <w:sz w:val="16"/>
          <w:szCs w:val="16"/>
        </w:rPr>
        <w:t>履行</w:t>
      </w:r>
      <w:r w:rsidR="008B701B" w:rsidRPr="000B2ACA">
        <w:rPr>
          <w:rFonts w:ascii="ＭＳ 明朝" w:eastAsia="ＭＳ 明朝" w:hAnsi="ＭＳ 明朝"/>
          <w:color w:val="000000" w:themeColor="text1"/>
          <w:sz w:val="16"/>
          <w:szCs w:val="16"/>
        </w:rPr>
        <w:t>方法を使用するときは、その使用に関する一切の責任を負わなければならない。ただし、発注者がその</w:t>
      </w:r>
      <w:r w:rsidR="00424DF2" w:rsidRPr="000B2ACA">
        <w:rPr>
          <w:rFonts w:ascii="ＭＳ 明朝" w:eastAsia="ＭＳ 明朝" w:hAnsi="ＭＳ 明朝" w:hint="eastAsia"/>
          <w:color w:val="000000" w:themeColor="text1"/>
          <w:sz w:val="16"/>
          <w:szCs w:val="16"/>
        </w:rPr>
        <w:t>履行</w:t>
      </w:r>
      <w:r w:rsidR="008B701B" w:rsidRPr="000B2ACA">
        <w:rPr>
          <w:rFonts w:ascii="ＭＳ 明朝" w:eastAsia="ＭＳ 明朝" w:hAnsi="ＭＳ 明朝"/>
          <w:color w:val="000000" w:themeColor="text1"/>
          <w:sz w:val="16"/>
          <w:szCs w:val="16"/>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（意匠の実施の承諾等）</w:t>
      </w:r>
    </w:p>
    <w:p w:rsidR="008B701B" w:rsidRPr="000B2ACA" w:rsidRDefault="001544B0" w:rsidP="001544B0">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第８</w:t>
      </w:r>
      <w:r w:rsidR="00CA123D" w:rsidRPr="000B2ACA">
        <w:rPr>
          <w:rFonts w:ascii="ＭＳ 明朝" w:eastAsia="ＭＳ 明朝" w:hAnsi="ＭＳ 明朝" w:hint="eastAsia"/>
          <w:color w:val="000000" w:themeColor="text1"/>
          <w:sz w:val="16"/>
          <w:szCs w:val="16"/>
        </w:rPr>
        <w:t>条</w:t>
      </w:r>
      <w:r w:rsidRPr="000B2ACA">
        <w:rPr>
          <w:rFonts w:ascii="ＭＳ 明朝" w:eastAsia="ＭＳ 明朝" w:hAnsi="ＭＳ 明朝" w:hint="eastAsia"/>
          <w:color w:val="000000" w:themeColor="text1"/>
          <w:sz w:val="16"/>
          <w:szCs w:val="16"/>
        </w:rPr>
        <w:t xml:space="preserve">の２　</w:t>
      </w:r>
      <w:r w:rsidR="008B701B" w:rsidRPr="000B2ACA">
        <w:rPr>
          <w:rFonts w:ascii="ＭＳ 明朝" w:eastAsia="ＭＳ 明朝" w:hAnsi="ＭＳ 明朝"/>
          <w:color w:val="000000" w:themeColor="text1"/>
          <w:sz w:val="16"/>
          <w:szCs w:val="16"/>
        </w:rPr>
        <w:t>受注者は、自ら有する登録意匠（意匠法（昭和34年法律第125号）第</w:t>
      </w:r>
      <w:r w:rsidR="00CA123D"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条第</w:t>
      </w:r>
      <w:r w:rsidR="00CA123D"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項に定める登録意匠をいう。）を設計に用い、又は成果物によって表現される構造物若しくは成果物を利用して完成した構造物（以下「本件構造物等」という。）の形状等について同法第</w:t>
      </w:r>
      <w:r w:rsidR="002E7F07"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条に基づく意匠登録を受けるときは、発注者に対し、本件構造物等に係る意匠の実施を無償で承諾するものとする。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受注者は、本件構造物等の形状等に係る意匠登録を受ける権利及び意匠権を第三者に譲渡し、又は承継させてはならない。ただし、あらかじめ、発注者の承諾を得た場合は、この限りでない。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（調査職員）</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第９条</w:t>
      </w:r>
      <w:r w:rsidR="008B701B" w:rsidRPr="000B2ACA">
        <w:rPr>
          <w:rFonts w:ascii="ＭＳ 明朝" w:eastAsia="ＭＳ 明朝" w:hAnsi="ＭＳ 明朝"/>
          <w:color w:val="000000" w:themeColor="text1"/>
          <w:sz w:val="16"/>
          <w:szCs w:val="16"/>
        </w:rPr>
        <w:t xml:space="preserve">　発注者は、調査職員を置いたときは、その氏名を受注者に通知しなければならない。その者を変更したときも、同様とする。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調査職員は、この約款に基づく発注者の権限とされる事項のうち発注者が必要と認めて調査職員に委任したもののほか、設計図書に定めるところにより、次に掲げる権限を有する。</w:t>
      </w:r>
    </w:p>
    <w:p w:rsidR="00CA123D"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（１）発注者の意図する成果物を完成させるための受注者又は受注</w:t>
      </w:r>
    </w:p>
    <w:p w:rsidR="008B701B" w:rsidRPr="000B2ACA" w:rsidRDefault="008B701B"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者の管理技術者に対する業務に関する指示</w:t>
      </w:r>
    </w:p>
    <w:p w:rsidR="00CA123D"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（２）この約款及び設計図書の記載内容に関する受注者の確認の申</w:t>
      </w:r>
    </w:p>
    <w:p w:rsidR="008B701B" w:rsidRPr="000B2ACA" w:rsidRDefault="008B701B"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出又は質問に対する承諾又は回答</w:t>
      </w:r>
    </w:p>
    <w:p w:rsidR="00CA123D" w:rsidRPr="000B2ACA" w:rsidRDefault="008B701B"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（３）この契約の履行に関する受注者又は受注者の管理技術者との</w:t>
      </w:r>
    </w:p>
    <w:p w:rsidR="008B701B" w:rsidRPr="000B2ACA" w:rsidRDefault="008B701B"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協議</w:t>
      </w:r>
    </w:p>
    <w:p w:rsidR="00CA123D" w:rsidRPr="000B2ACA" w:rsidRDefault="001544B0" w:rsidP="00CA123D">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（４）業務の進捗の</w:t>
      </w:r>
      <w:r w:rsidR="008B701B" w:rsidRPr="000B2ACA">
        <w:rPr>
          <w:rFonts w:ascii="ＭＳ 明朝" w:eastAsia="ＭＳ 明朝" w:hAnsi="ＭＳ 明朝" w:hint="eastAsia"/>
          <w:color w:val="000000" w:themeColor="text1"/>
          <w:sz w:val="16"/>
          <w:szCs w:val="16"/>
        </w:rPr>
        <w:t>確認、設計図書の記載内容と履行内容との照合</w:t>
      </w:r>
    </w:p>
    <w:p w:rsidR="008B701B" w:rsidRPr="000B2ACA" w:rsidRDefault="008B701B" w:rsidP="00CA123D">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その他この契約の履行状況の調査</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第２項の規定に基づく調査職員の指示又は承諾は、原則として、書面により行わなければならない。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第１項の規定により、発注者が調査職員を置いたときは、この約款に定める指示等は、設計図書に定めるものを除き、調査職員を経由して行うものとする。この場合においては、調査職員に到達した日をもって発注者に到達したものとみなす。</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（管理技術者</w:t>
      </w:r>
      <w:r w:rsidR="00402890" w:rsidRPr="000B2ACA">
        <w:rPr>
          <w:rFonts w:ascii="ＭＳ 明朝" w:eastAsia="ＭＳ 明朝" w:hAnsi="ＭＳ 明朝" w:hint="eastAsia"/>
          <w:color w:val="000000" w:themeColor="text1"/>
          <w:sz w:val="16"/>
          <w:szCs w:val="16"/>
        </w:rPr>
        <w:t>等</w:t>
      </w:r>
      <w:r w:rsidRPr="000B2ACA">
        <w:rPr>
          <w:rFonts w:ascii="ＭＳ 明朝" w:eastAsia="ＭＳ 明朝" w:hAnsi="ＭＳ 明朝" w:hint="eastAsia"/>
          <w:color w:val="000000" w:themeColor="text1"/>
          <w:sz w:val="16"/>
          <w:szCs w:val="16"/>
        </w:rPr>
        <w:t>）</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第10条</w:t>
      </w:r>
      <w:r w:rsidR="008B701B" w:rsidRPr="000B2ACA">
        <w:rPr>
          <w:rFonts w:ascii="ＭＳ 明朝" w:eastAsia="ＭＳ 明朝" w:hAnsi="ＭＳ 明朝"/>
          <w:color w:val="000000" w:themeColor="text1"/>
          <w:sz w:val="16"/>
          <w:szCs w:val="16"/>
        </w:rPr>
        <w:t xml:space="preserve">　受注者は、業務の技術上の管理を行う管理技術者</w:t>
      </w:r>
      <w:r w:rsidR="00402890" w:rsidRPr="000B2ACA">
        <w:rPr>
          <w:rFonts w:ascii="ＭＳ 明朝" w:eastAsia="ＭＳ 明朝" w:hAnsi="ＭＳ 明朝" w:hint="eastAsia"/>
          <w:color w:val="000000" w:themeColor="text1"/>
          <w:sz w:val="16"/>
          <w:szCs w:val="16"/>
        </w:rPr>
        <w:t>等</w:t>
      </w:r>
      <w:r w:rsidR="008B701B" w:rsidRPr="000B2ACA">
        <w:rPr>
          <w:rFonts w:ascii="ＭＳ 明朝" w:eastAsia="ＭＳ 明朝" w:hAnsi="ＭＳ 明朝"/>
          <w:color w:val="000000" w:themeColor="text1"/>
          <w:sz w:val="16"/>
          <w:szCs w:val="16"/>
        </w:rPr>
        <w:t>を定め、その氏名その他必要な事項を発注者に通知しなければならない。その者を変更したときも、同様とする。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管理技術者</w:t>
      </w:r>
      <w:r w:rsidR="00402890" w:rsidRPr="000B2ACA">
        <w:rPr>
          <w:rFonts w:ascii="ＭＳ 明朝" w:eastAsia="ＭＳ 明朝" w:hAnsi="ＭＳ 明朝" w:hint="eastAsia"/>
          <w:color w:val="000000" w:themeColor="text1"/>
          <w:sz w:val="16"/>
          <w:szCs w:val="16"/>
        </w:rPr>
        <w:t>等</w:t>
      </w:r>
      <w:r w:rsidR="008B701B" w:rsidRPr="000B2ACA">
        <w:rPr>
          <w:rFonts w:ascii="ＭＳ 明朝" w:eastAsia="ＭＳ 明朝" w:hAnsi="ＭＳ 明朝"/>
          <w:color w:val="000000" w:themeColor="text1"/>
          <w:sz w:val="16"/>
          <w:szCs w:val="16"/>
        </w:rPr>
        <w:t>は、この契約の履行に関し、業務の管理及び統轄を行うほか、業務委託料の変更、業務委託料の請求及び受領、第</w:t>
      </w:r>
      <w:r w:rsidR="008D3EC7"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条第１項の請求の受理、同条第２項の決定及び通知並びにこの契約の解除に係る権限を除き、この契約に基づく受注者の一切の権限を行使することができる。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受注者は、前項の規定にかかわらず、自己の有する権限のうちこれを管理技術者</w:t>
      </w:r>
      <w:r w:rsidR="00AD36A3" w:rsidRPr="000B2ACA">
        <w:rPr>
          <w:rFonts w:ascii="ＭＳ 明朝" w:eastAsia="ＭＳ 明朝" w:hAnsi="ＭＳ 明朝" w:hint="eastAsia"/>
          <w:color w:val="000000" w:themeColor="text1"/>
          <w:sz w:val="16"/>
          <w:szCs w:val="16"/>
        </w:rPr>
        <w:t>等</w:t>
      </w:r>
      <w:r w:rsidR="008B701B" w:rsidRPr="000B2ACA">
        <w:rPr>
          <w:rFonts w:ascii="ＭＳ 明朝" w:eastAsia="ＭＳ 明朝" w:hAnsi="ＭＳ 明朝"/>
          <w:color w:val="000000" w:themeColor="text1"/>
          <w:sz w:val="16"/>
          <w:szCs w:val="16"/>
        </w:rPr>
        <w:t>に委任せず自ら行使しようとするものがあるときは、あらかじめ、当該権限の内容を発注者に通知しなければならない。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（照査技術者）</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第11条</w:t>
      </w:r>
      <w:r w:rsidR="008B701B" w:rsidRPr="000B2ACA">
        <w:rPr>
          <w:rFonts w:ascii="ＭＳ 明朝" w:eastAsia="ＭＳ 明朝" w:hAnsi="ＭＳ 明朝"/>
          <w:color w:val="000000" w:themeColor="text1"/>
          <w:sz w:val="16"/>
          <w:szCs w:val="16"/>
        </w:rPr>
        <w:t xml:space="preserve">　</w:t>
      </w:r>
      <w:r w:rsidR="001544B0" w:rsidRPr="000B2ACA">
        <w:rPr>
          <w:rFonts w:ascii="ＭＳ 明朝" w:eastAsia="ＭＳ 明朝" w:hAnsi="ＭＳ 明朝" w:hint="eastAsia"/>
          <w:color w:val="000000" w:themeColor="text1"/>
          <w:sz w:val="16"/>
          <w:szCs w:val="16"/>
        </w:rPr>
        <w:t>受注者は、設計図書に定める場合には、成果物の内容の技術上の照査を行う照査技術者を定め、その氏名その他必要な事項を発注者に通知しなければならない。その者を変更したときも、同様とする。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w:t>
      </w:r>
      <w:r w:rsidR="001544B0" w:rsidRPr="000B2ACA">
        <w:rPr>
          <w:rFonts w:ascii="ＭＳ 明朝" w:eastAsia="ＭＳ 明朝" w:hAnsi="ＭＳ 明朝" w:hint="eastAsia"/>
          <w:color w:val="000000" w:themeColor="text1"/>
          <w:sz w:val="16"/>
          <w:szCs w:val="16"/>
        </w:rPr>
        <w:t>照査技術者は、前条第１項に規定する管理技術者</w:t>
      </w:r>
      <w:r w:rsidR="00AD36A3" w:rsidRPr="000B2ACA">
        <w:rPr>
          <w:rFonts w:ascii="ＭＳ 明朝" w:eastAsia="ＭＳ 明朝" w:hAnsi="ＭＳ 明朝" w:hint="eastAsia"/>
          <w:color w:val="000000" w:themeColor="text1"/>
          <w:sz w:val="16"/>
          <w:szCs w:val="16"/>
        </w:rPr>
        <w:t>等</w:t>
      </w:r>
      <w:r w:rsidR="001544B0" w:rsidRPr="000B2ACA">
        <w:rPr>
          <w:rFonts w:ascii="ＭＳ 明朝" w:eastAsia="ＭＳ 明朝" w:hAnsi="ＭＳ 明朝" w:hint="eastAsia"/>
          <w:color w:val="000000" w:themeColor="text1"/>
          <w:sz w:val="16"/>
          <w:szCs w:val="16"/>
        </w:rPr>
        <w:t>を兼ねることができない。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（地元関係者との交渉等）</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第12条</w:t>
      </w:r>
      <w:r w:rsidR="008B701B" w:rsidRPr="000B2ACA">
        <w:rPr>
          <w:rFonts w:ascii="ＭＳ 明朝" w:eastAsia="ＭＳ 明朝" w:hAnsi="ＭＳ 明朝"/>
          <w:color w:val="000000" w:themeColor="text1"/>
          <w:sz w:val="16"/>
          <w:szCs w:val="16"/>
        </w:rPr>
        <w:t xml:space="preserve">　地元関係者との交渉等は、発注者が行うものとする。この場合において、発注者の指示があるときは、受注者はこれに協力しなけ</w:t>
      </w:r>
      <w:r w:rsidR="008B701B" w:rsidRPr="000B2ACA">
        <w:rPr>
          <w:rFonts w:ascii="ＭＳ 明朝" w:eastAsia="ＭＳ 明朝" w:hAnsi="ＭＳ 明朝"/>
          <w:color w:val="000000" w:themeColor="text1"/>
          <w:sz w:val="16"/>
          <w:szCs w:val="16"/>
        </w:rPr>
        <w:t>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前項の場合において、発注者は、当該交渉等に関して生じた費用を負担しなければならない。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（土地への立入り）</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第13条</w:t>
      </w:r>
      <w:r w:rsidR="008B701B" w:rsidRPr="000B2ACA">
        <w:rPr>
          <w:rFonts w:ascii="ＭＳ 明朝" w:eastAsia="ＭＳ 明朝" w:hAnsi="ＭＳ 明朝"/>
          <w:color w:val="000000" w:themeColor="text1"/>
          <w:sz w:val="16"/>
          <w:szCs w:val="16"/>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（管理技術者等に対する措置請求）</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第14条</w:t>
      </w:r>
      <w:r w:rsidR="008B701B" w:rsidRPr="000B2ACA">
        <w:rPr>
          <w:rFonts w:ascii="ＭＳ 明朝" w:eastAsia="ＭＳ 明朝" w:hAnsi="ＭＳ 明朝"/>
          <w:color w:val="000000" w:themeColor="text1"/>
          <w:sz w:val="16"/>
          <w:szCs w:val="16"/>
        </w:rPr>
        <w:t xml:space="preserve">　発注者は、管理技術者</w:t>
      </w:r>
      <w:r w:rsidR="00AD36A3" w:rsidRPr="000B2ACA">
        <w:rPr>
          <w:rFonts w:ascii="ＭＳ 明朝" w:eastAsia="ＭＳ 明朝" w:hAnsi="ＭＳ 明朝" w:hint="eastAsia"/>
          <w:color w:val="000000" w:themeColor="text1"/>
          <w:sz w:val="16"/>
          <w:szCs w:val="16"/>
        </w:rPr>
        <w:t>等</w:t>
      </w:r>
      <w:r w:rsidR="008B701B" w:rsidRPr="000B2ACA">
        <w:rPr>
          <w:rFonts w:ascii="ＭＳ 明朝" w:eastAsia="ＭＳ 明朝" w:hAnsi="ＭＳ 明朝"/>
          <w:color w:val="000000" w:themeColor="text1"/>
          <w:sz w:val="16"/>
          <w:szCs w:val="16"/>
        </w:rPr>
        <w:t>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受注者は、前項の規定による請求があったときは、当該請求に係る事項について決定し、その結果を請求を受けた日から</w:t>
      </w:r>
      <w:r w:rsidR="00B0126C"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日以内に発注者に通知しなければならない。</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発注者は、前項の規定による請求があったときは、当該請求に係る事項について決定し、その結果を請求を受けた日から</w:t>
      </w:r>
      <w:r w:rsidR="00B0126C"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日以内に受注者に通知しなければならない。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（履行報告）</w:t>
      </w:r>
    </w:p>
    <w:p w:rsidR="008B701B" w:rsidRPr="000B2ACA" w:rsidRDefault="00CA123D" w:rsidP="00CA123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w:t>
      </w:r>
      <w:r w:rsidR="00554579" w:rsidRPr="000B2ACA">
        <w:rPr>
          <w:rFonts w:ascii="ＭＳ 明朝" w:eastAsia="ＭＳ 明朝" w:hAnsi="ＭＳ 明朝" w:hint="eastAsia"/>
          <w:color w:val="000000" w:themeColor="text1"/>
          <w:sz w:val="16"/>
          <w:szCs w:val="16"/>
        </w:rPr>
        <w:t>15</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受注者は、設計図書に定めるところにより、この契約の履行について発注者に報告しなければならない。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（貸与品等）</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第16条</w:t>
      </w:r>
      <w:r w:rsidR="008B701B" w:rsidRPr="000B2ACA">
        <w:rPr>
          <w:rFonts w:ascii="ＭＳ 明朝" w:eastAsia="ＭＳ 明朝" w:hAnsi="ＭＳ 明朝"/>
          <w:color w:val="000000" w:themeColor="text1"/>
          <w:sz w:val="16"/>
          <w:szCs w:val="16"/>
        </w:rPr>
        <w:t xml:space="preserve">　発注者が受注者に貸与し、又は支給する調査機械器具、図面その他業務に必要な物品等（以下「貸与品等」という。）の品名、数量、品質、規格又は性能、引渡場所及び引渡時期は、設計図書に定めるところによ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受注者は、貸与品等の引渡しを受けたときは、引渡しの日から</w:t>
      </w:r>
      <w:r w:rsidR="00B0126C"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日以内に、発注者に受領書又は借用書を提出しなければならない。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受注者は、貸与品等を善良な管理者の注意をもって管理しなければならない。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受注者は、設計図書に定めるところにより、業務の完了、設計図書の変更等によって不用となった貸与品等を発注者に返還しなければならない。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受注者は、故意又は過失により貸与品等が滅失若しくは</w:t>
      </w:r>
      <w:r w:rsidR="00B0126C" w:rsidRPr="000B2ACA">
        <w:rPr>
          <w:rFonts w:ascii="ＭＳ 明朝" w:eastAsia="ＭＳ 明朝" w:hAnsi="ＭＳ 明朝"/>
          <w:color w:val="000000" w:themeColor="text1"/>
          <w:sz w:val="16"/>
          <w:szCs w:val="16"/>
        </w:rPr>
        <w:t>毀損</w:t>
      </w:r>
      <w:r w:rsidR="008B701B" w:rsidRPr="000B2ACA">
        <w:rPr>
          <w:rFonts w:ascii="ＭＳ 明朝" w:eastAsia="ＭＳ 明朝" w:hAnsi="ＭＳ 明朝"/>
          <w:color w:val="000000" w:themeColor="text1"/>
          <w:sz w:val="16"/>
          <w:szCs w:val="16"/>
        </w:rPr>
        <w:t>し、又はその返還が不可能となったときは、発注者の指定した期間内に代品を納め、若しくは原状に復して返還し、又は返還に代えて損害を賠償しなければならない。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（設計図書と業務内容が一致しない場合の修補義務）</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第17条</w:t>
      </w:r>
      <w:r w:rsidR="008B701B" w:rsidRPr="000B2ACA">
        <w:rPr>
          <w:rFonts w:ascii="ＭＳ 明朝" w:eastAsia="ＭＳ 明朝" w:hAnsi="ＭＳ 明朝"/>
          <w:color w:val="000000" w:themeColor="text1"/>
          <w:sz w:val="16"/>
          <w:szCs w:val="16"/>
        </w:rPr>
        <w:t xml:space="preserve">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（条件変更等）</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第18条</w:t>
      </w:r>
      <w:r w:rsidR="008B701B" w:rsidRPr="000B2ACA">
        <w:rPr>
          <w:rFonts w:ascii="ＭＳ 明朝" w:eastAsia="ＭＳ 明朝" w:hAnsi="ＭＳ 明朝"/>
          <w:color w:val="000000" w:themeColor="text1"/>
          <w:sz w:val="16"/>
          <w:szCs w:val="16"/>
        </w:rPr>
        <w:t xml:space="preserve">　受注者は、業務を行うに当たり、次の各号のいずれかに該当する事実を発見したときは、その旨を直ちに発注者に通知し、その確認を請求しなければならない。</w:t>
      </w:r>
    </w:p>
    <w:p w:rsidR="00554579" w:rsidRPr="000B2ACA" w:rsidRDefault="008B701B" w:rsidP="00554579">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（１）図面、仕様書、現場説明書及び現場説明に対する質問回答書が</w:t>
      </w:r>
    </w:p>
    <w:p w:rsidR="00554579" w:rsidRPr="000B2ACA" w:rsidRDefault="008B701B" w:rsidP="00554579">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一致しないこと（これらの優先順位が定められている場合を除</w:t>
      </w:r>
    </w:p>
    <w:p w:rsidR="008B701B" w:rsidRPr="000B2ACA" w:rsidRDefault="008B701B" w:rsidP="00554579">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く。）。</w:t>
      </w:r>
    </w:p>
    <w:p w:rsidR="008B701B" w:rsidRPr="000B2ACA" w:rsidRDefault="008B701B" w:rsidP="00554579">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（２）設計図書に誤謬又は脱漏があること。</w:t>
      </w:r>
    </w:p>
    <w:p w:rsidR="008B701B" w:rsidRPr="000B2ACA" w:rsidRDefault="008B701B" w:rsidP="00554579">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（３）設計図書の表示が明確でないこと。</w:t>
      </w:r>
    </w:p>
    <w:p w:rsidR="00554579" w:rsidRPr="000B2ACA" w:rsidRDefault="008B701B" w:rsidP="00554579">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（４）履行上の制約等設計図書に示された自然的又は人為的な履行</w:t>
      </w:r>
    </w:p>
    <w:p w:rsidR="008B701B" w:rsidRPr="000B2ACA" w:rsidRDefault="008B701B" w:rsidP="00554579">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条件と実際の履行条件が相違すること。</w:t>
      </w:r>
    </w:p>
    <w:p w:rsidR="00554579" w:rsidRPr="000B2ACA" w:rsidRDefault="008B701B" w:rsidP="00554579">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（５）設計図書に明示されていない履行条件について予期すること</w:t>
      </w:r>
    </w:p>
    <w:p w:rsidR="008B701B" w:rsidRPr="000B2ACA" w:rsidRDefault="008B701B" w:rsidP="00554579">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のできない特別な状態が生じたこと。</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発注者は、前項の規定による確認を請求されたとき又は自ら</w:t>
      </w:r>
      <w:r w:rsidR="004973DD" w:rsidRPr="000B2ACA">
        <w:rPr>
          <w:rFonts w:ascii="ＭＳ 明朝" w:eastAsia="ＭＳ 明朝" w:hAnsi="ＭＳ 明朝" w:hint="eastAsia"/>
          <w:color w:val="000000" w:themeColor="text1"/>
          <w:sz w:val="16"/>
          <w:szCs w:val="16"/>
        </w:rPr>
        <w:t>前</w:t>
      </w:r>
      <w:r w:rsidR="008B701B" w:rsidRPr="000B2ACA">
        <w:rPr>
          <w:rFonts w:ascii="ＭＳ 明朝" w:eastAsia="ＭＳ 明朝" w:hAnsi="ＭＳ 明朝"/>
          <w:color w:val="000000" w:themeColor="text1"/>
          <w:sz w:val="16"/>
          <w:szCs w:val="16"/>
        </w:rPr>
        <w:t>項各号に掲げる事実を発見したときは、受注者の立会いの下、直ちに調査を行わなければならない。ただし、受注者が立会いに応じない場合には、受注者の立会いを得ずに行うことができる。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発注者は、受注者の意見を聴いて、調査の結果（これに対してとるべき措置を指示する必要があるときは、当該指示を含む。）をとりまとめ、調査の終了後</w:t>
      </w:r>
      <w:r w:rsidR="002546B4"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前項の調査の結果により第１項各号に掲げる事実が確認された場</w:t>
      </w:r>
      <w:r w:rsidR="008B701B" w:rsidRPr="000B2ACA">
        <w:rPr>
          <w:rFonts w:ascii="ＭＳ 明朝" w:eastAsia="ＭＳ 明朝" w:hAnsi="ＭＳ 明朝"/>
          <w:color w:val="000000" w:themeColor="text1"/>
          <w:sz w:val="16"/>
          <w:szCs w:val="16"/>
        </w:rPr>
        <w:lastRenderedPageBreak/>
        <w:t>合において、必要があると認められるときは、発注者は、設計図書の訂正又は変更を行わなければならない。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（設計図書等の変更）</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第19条</w:t>
      </w:r>
      <w:r w:rsidR="008B701B" w:rsidRPr="000B2ACA">
        <w:rPr>
          <w:rFonts w:ascii="ＭＳ 明朝" w:eastAsia="ＭＳ 明朝" w:hAnsi="ＭＳ 明朝"/>
          <w:color w:val="000000" w:themeColor="text1"/>
          <w:sz w:val="16"/>
          <w:szCs w:val="16"/>
        </w:rPr>
        <w:t xml:space="preserve">　発注者は、必要があると認めるときは、設計図書又は業務に関する指示（以下この条及び第</w:t>
      </w:r>
      <w:r w:rsidRPr="000B2ACA">
        <w:rPr>
          <w:rFonts w:ascii="ＭＳ 明朝" w:eastAsia="ＭＳ 明朝" w:hAnsi="ＭＳ 明朝" w:hint="eastAsia"/>
          <w:color w:val="000000" w:themeColor="text1"/>
          <w:sz w:val="16"/>
          <w:szCs w:val="16"/>
        </w:rPr>
        <w:t>21</w:t>
      </w:r>
      <w:r w:rsidR="008B701B" w:rsidRPr="000B2ACA">
        <w:rPr>
          <w:rFonts w:ascii="ＭＳ 明朝" w:eastAsia="ＭＳ 明朝" w:hAnsi="ＭＳ 明朝"/>
          <w:color w:val="000000" w:themeColor="text1"/>
          <w:sz w:val="16"/>
          <w:szCs w:val="16"/>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（業務の中止）</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第20条</w:t>
      </w:r>
      <w:r w:rsidR="008B701B" w:rsidRPr="000B2ACA">
        <w:rPr>
          <w:rFonts w:ascii="ＭＳ 明朝" w:eastAsia="ＭＳ 明朝" w:hAnsi="ＭＳ 明朝"/>
          <w:color w:val="000000" w:themeColor="text1"/>
          <w:sz w:val="16"/>
          <w:szCs w:val="16"/>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w:t>
      </w:r>
      <w:r w:rsidRPr="000B2ACA">
        <w:rPr>
          <w:rFonts w:ascii="ＭＳ 明朝" w:eastAsia="ＭＳ 明朝" w:hAnsi="ＭＳ 明朝" w:hint="eastAsia"/>
          <w:color w:val="000000" w:themeColor="text1"/>
          <w:sz w:val="16"/>
          <w:szCs w:val="16"/>
        </w:rPr>
        <w:t>30</w:t>
      </w:r>
      <w:r w:rsidR="008B701B" w:rsidRPr="000B2ACA">
        <w:rPr>
          <w:rFonts w:ascii="ＭＳ 明朝" w:eastAsia="ＭＳ 明朝" w:hAnsi="ＭＳ 明朝"/>
          <w:color w:val="000000" w:themeColor="text1"/>
          <w:sz w:val="16"/>
          <w:szCs w:val="16"/>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発注者は、前項の規定によるほか、必要があると認めるときは、業務の中止内容を受注者に通知して、業務の全部又は一部を一時中止させることができる。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（業務に係る受注者の提案）</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第21条</w:t>
      </w:r>
      <w:r w:rsidR="008B701B" w:rsidRPr="000B2ACA">
        <w:rPr>
          <w:rFonts w:ascii="ＭＳ 明朝" w:eastAsia="ＭＳ 明朝" w:hAnsi="ＭＳ 明朝"/>
          <w:color w:val="000000" w:themeColor="text1"/>
          <w:sz w:val="16"/>
          <w:szCs w:val="16"/>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発注者は、前項に規定する受注者の提案を受けた場合において、必要があると認めるときは、設計図書等の変更を受注者に通知するものとする。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発注者は、前項の規定により設計図書等が変更された場合において、必要があると認められるときは、履行期間又は業務委託料を変更しなければならない。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（適正な履行期間の設定）</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第22条</w:t>
      </w:r>
      <w:r w:rsidR="008B701B" w:rsidRPr="000B2ACA">
        <w:rPr>
          <w:rFonts w:ascii="ＭＳ 明朝" w:eastAsia="ＭＳ 明朝" w:hAnsi="ＭＳ 明朝"/>
          <w:color w:val="000000" w:themeColor="text1"/>
          <w:sz w:val="16"/>
          <w:szCs w:val="16"/>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（受注者の請求による履行期間の延長）</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第23条</w:t>
      </w:r>
      <w:r w:rsidR="008B701B" w:rsidRPr="000B2ACA">
        <w:rPr>
          <w:rFonts w:ascii="ＭＳ 明朝" w:eastAsia="ＭＳ 明朝" w:hAnsi="ＭＳ 明朝"/>
          <w:color w:val="000000" w:themeColor="text1"/>
          <w:sz w:val="16"/>
          <w:szCs w:val="16"/>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（発注者の請求による履行期間の短縮等）</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第24条</w:t>
      </w:r>
      <w:r w:rsidR="008B701B" w:rsidRPr="000B2ACA">
        <w:rPr>
          <w:rFonts w:ascii="ＭＳ 明朝" w:eastAsia="ＭＳ 明朝" w:hAnsi="ＭＳ 明朝"/>
          <w:color w:val="000000" w:themeColor="text1"/>
          <w:sz w:val="16"/>
          <w:szCs w:val="16"/>
        </w:rPr>
        <w:t xml:space="preserve">　発注者は、特別の理由により履行期間を短縮する必要があるときは、履行期間の短縮変更を受注者に請求することができる。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発注者は、前項の場合において、必要があると認められるときは、業務委託料を変更し、又は受注者に損害を及ぼしたときは、必要な費用を負担しなければならない。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（履行期間の変更方法）</w:t>
      </w:r>
    </w:p>
    <w:p w:rsidR="002546B4"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w:t>
      </w:r>
      <w:r w:rsidR="002546B4" w:rsidRPr="000B2ACA">
        <w:rPr>
          <w:rFonts w:ascii="ＭＳ 明朝" w:eastAsia="ＭＳ 明朝" w:hAnsi="ＭＳ 明朝" w:hint="eastAsia"/>
          <w:color w:val="000000" w:themeColor="text1"/>
          <w:sz w:val="16"/>
          <w:szCs w:val="16"/>
        </w:rPr>
        <w:t>5</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履行期間の変更については、発注者と受注者とが協議して定める。ただし、協議開始の日から</w:t>
      </w:r>
      <w:r w:rsidR="002546B4"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日以内に協議が整わない場合には、発注者が定め、受注者に通知する。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前項の協議開始の日については、発注者が受注者の意見を聴いて定め、受注者に通知するものとする。ただし、発注者が履行期間の変更事由が生じた日（第</w:t>
      </w:r>
      <w:r w:rsidRPr="000B2ACA">
        <w:rPr>
          <w:rFonts w:ascii="ＭＳ 明朝" w:eastAsia="ＭＳ 明朝" w:hAnsi="ＭＳ 明朝" w:hint="eastAsia"/>
          <w:color w:val="000000" w:themeColor="text1"/>
          <w:sz w:val="16"/>
          <w:szCs w:val="16"/>
        </w:rPr>
        <w:t>23</w:t>
      </w:r>
      <w:r w:rsidR="008B701B" w:rsidRPr="000B2ACA">
        <w:rPr>
          <w:rFonts w:ascii="ＭＳ 明朝" w:eastAsia="ＭＳ 明朝" w:hAnsi="ＭＳ 明朝"/>
          <w:color w:val="000000" w:themeColor="text1"/>
          <w:sz w:val="16"/>
          <w:szCs w:val="16"/>
        </w:rPr>
        <w:t>条の場合にあっては、発注者が履行期間の変更の請求を受けた日、前条の場合にあっては、受注者が履行期間の変更の請求を受けた日とする。）から</w:t>
      </w:r>
      <w:r w:rsidR="002546B4"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日以内に協議開始の日を通知しない場合には、受注者は、協議開始の日を定め、発注者に通知することができる。</w:t>
      </w:r>
    </w:p>
    <w:p w:rsidR="002546B4" w:rsidRPr="000B2ACA" w:rsidRDefault="008B701B" w:rsidP="002546B4">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（業務委託料の変更方法等）</w:t>
      </w:r>
    </w:p>
    <w:p w:rsidR="008B701B" w:rsidRPr="000B2ACA" w:rsidRDefault="00554579" w:rsidP="002546B4">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w:t>
      </w:r>
      <w:r w:rsidR="002546B4" w:rsidRPr="000B2ACA">
        <w:rPr>
          <w:rFonts w:ascii="ＭＳ 明朝" w:eastAsia="ＭＳ 明朝" w:hAnsi="ＭＳ 明朝" w:hint="eastAsia"/>
          <w:color w:val="000000" w:themeColor="text1"/>
          <w:sz w:val="16"/>
          <w:szCs w:val="16"/>
        </w:rPr>
        <w:t>6</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業務委託料の変更については、発注者と受注者とが協議して定める。ただし、協議開始の日から</w:t>
      </w:r>
      <w:r w:rsidR="002546B4"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日以内に協議が整わない場合には、発注者が定め、受注者に通知する。</w:t>
      </w:r>
    </w:p>
    <w:p w:rsidR="002546B4"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前項の協議開始の日については、発注者が受注者の意見を聴いて定め、受注者に通知するものとする。ただし、発注者が業務委託料の変更事由が生じた日から</w:t>
      </w:r>
      <w:r w:rsidR="002546B4"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日以内に協議開始の日を通知しない場合には、受注者は、協議開始の日を定め、発注者に通知することができる。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この約款の規定により、受注者が増加費用を必要とした場合又は損害を受けた場合に発注者が負担する必要な費用の額については、発注者と受注者とが協議して定める。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（臨機の措置）</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w:t>
      </w:r>
      <w:r w:rsidR="002546B4" w:rsidRPr="000B2ACA">
        <w:rPr>
          <w:rFonts w:ascii="ＭＳ 明朝" w:eastAsia="ＭＳ 明朝" w:hAnsi="ＭＳ 明朝" w:hint="eastAsia"/>
          <w:color w:val="000000" w:themeColor="text1"/>
          <w:sz w:val="16"/>
          <w:szCs w:val="16"/>
        </w:rPr>
        <w:t>27</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前項の場合においては、受注者は、そのとった措置の内容を発注者に直ちに通知しなければならない。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発注者は、災害防止その他業務を行う上で特に必要があると認めるときは、受注者に対して臨機の措置をとることを請求することができる。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（一般的損害）</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w:t>
      </w:r>
      <w:r w:rsidR="002546B4" w:rsidRPr="000B2ACA">
        <w:rPr>
          <w:rFonts w:ascii="ＭＳ 明朝" w:eastAsia="ＭＳ 明朝" w:hAnsi="ＭＳ 明朝" w:hint="eastAsia"/>
          <w:color w:val="000000" w:themeColor="text1"/>
          <w:sz w:val="16"/>
          <w:szCs w:val="16"/>
        </w:rPr>
        <w:t>8</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成果物の引渡し前に、成果物に生じた損害その他業務を行うにつき生じた損害（次条第１項、第２項若しくは第３項又は第</w:t>
      </w:r>
      <w:r w:rsidRPr="000B2ACA">
        <w:rPr>
          <w:rFonts w:ascii="ＭＳ 明朝" w:eastAsia="ＭＳ 明朝" w:hAnsi="ＭＳ 明朝" w:hint="eastAsia"/>
          <w:color w:val="000000" w:themeColor="text1"/>
          <w:sz w:val="16"/>
          <w:szCs w:val="16"/>
        </w:rPr>
        <w:t>30</w:t>
      </w:r>
      <w:r w:rsidR="008B701B" w:rsidRPr="000B2ACA">
        <w:rPr>
          <w:rFonts w:ascii="ＭＳ 明朝" w:eastAsia="ＭＳ 明朝" w:hAnsi="ＭＳ 明朝"/>
          <w:color w:val="000000" w:themeColor="text1"/>
          <w:sz w:val="16"/>
          <w:szCs w:val="16"/>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（第三者に及ぼした損害）</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第2</w:t>
      </w:r>
      <w:r w:rsidR="002546B4" w:rsidRPr="000B2ACA">
        <w:rPr>
          <w:rFonts w:ascii="ＭＳ 明朝" w:eastAsia="ＭＳ 明朝" w:hAnsi="ＭＳ 明朝" w:hint="eastAsia"/>
          <w:color w:val="000000" w:themeColor="text1"/>
          <w:sz w:val="16"/>
          <w:szCs w:val="16"/>
        </w:rPr>
        <w:t>9</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業務を行うにつき第三者に及ぼした損害（第３項に規定する損害を除く。）について、当該第三者に対して損害の賠償を行わなければならないときは、受注者がその賠償額を負担する。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B701B" w:rsidRPr="000B2ACA" w:rsidRDefault="00554579" w:rsidP="002546B4">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前３項の場合その他業務を行うにつき第三者との間に紛争を生じた場合においては、発注者及び受注者は協力してその処理解決に当たるものとする。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（不可抗力による損害）</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第30条</w:t>
      </w:r>
      <w:r w:rsidR="008B701B" w:rsidRPr="000B2ACA">
        <w:rPr>
          <w:rFonts w:ascii="ＭＳ 明朝" w:eastAsia="ＭＳ 明朝" w:hAnsi="ＭＳ 明朝"/>
          <w:color w:val="000000" w:themeColor="text1"/>
          <w:sz w:val="16"/>
          <w:szCs w:val="16"/>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0B2ACA">
        <w:rPr>
          <w:rFonts w:ascii="ＭＳ 明朝" w:eastAsia="ＭＳ 明朝" w:hAnsi="ＭＳ 明朝" w:hint="eastAsia"/>
          <w:color w:val="000000" w:themeColor="text1"/>
          <w:sz w:val="16"/>
          <w:szCs w:val="16"/>
        </w:rPr>
        <w:t>50</w:t>
      </w:r>
      <w:r w:rsidR="008B701B" w:rsidRPr="000B2ACA">
        <w:rPr>
          <w:rFonts w:ascii="ＭＳ 明朝" w:eastAsia="ＭＳ 明朝" w:hAnsi="ＭＳ 明朝"/>
          <w:color w:val="000000" w:themeColor="text1"/>
          <w:sz w:val="16"/>
          <w:szCs w:val="16"/>
        </w:rPr>
        <w:t>条において「業務の出来形部分」という。）、仮設物又は作業現場に搬入した調査機械器具に損害が生じたときは、受注者は、その事実の発生後直ちにその状況を発注者に通知しなければならない。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発注者は、前項の規定による通知を受けたときは、直ちに調査を行い、</w:t>
      </w:r>
      <w:r w:rsidR="008D6BA5" w:rsidRPr="000B2ACA">
        <w:rPr>
          <w:rFonts w:ascii="ＭＳ 明朝" w:eastAsia="ＭＳ 明朝" w:hAnsi="ＭＳ 明朝" w:hint="eastAsia"/>
          <w:color w:val="000000" w:themeColor="text1"/>
          <w:sz w:val="16"/>
          <w:szCs w:val="16"/>
        </w:rPr>
        <w:t>前</w:t>
      </w:r>
      <w:r w:rsidR="008B701B" w:rsidRPr="000B2ACA">
        <w:rPr>
          <w:rFonts w:ascii="ＭＳ 明朝" w:eastAsia="ＭＳ 明朝" w:hAnsi="ＭＳ 明朝"/>
          <w:color w:val="000000" w:themeColor="text1"/>
          <w:sz w:val="16"/>
          <w:szCs w:val="16"/>
        </w:rPr>
        <w:t>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受注者は、前項の規定により損害の状況が確認されたときは、損害による費用の負担を発注者に請求することができる。</w:t>
      </w:r>
    </w:p>
    <w:p w:rsidR="002546B4"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w:t>
      </w:r>
      <w:r w:rsidR="008B701B" w:rsidRPr="000B2ACA">
        <w:rPr>
          <w:rFonts w:ascii="ＭＳ 明朝" w:eastAsia="ＭＳ 明朝" w:hAnsi="ＭＳ 明朝"/>
          <w:color w:val="000000" w:themeColor="text1"/>
          <w:sz w:val="16"/>
          <w:szCs w:val="16"/>
        </w:rPr>
        <w:lastRenderedPageBreak/>
        <w:t>る。）及び当該損害の取片付けに要する費用の額の合計額（第６項において「損害合計額」という。）のうち業務委託料の</w:t>
      </w:r>
      <w:r w:rsidR="002546B4" w:rsidRPr="000B2ACA">
        <w:rPr>
          <w:rFonts w:ascii="ＭＳ 明朝" w:eastAsia="ＭＳ 明朝" w:hAnsi="ＭＳ 明朝" w:hint="eastAsia"/>
          <w:color w:val="000000" w:themeColor="text1"/>
          <w:sz w:val="16"/>
          <w:szCs w:val="16"/>
        </w:rPr>
        <w:t>100分の１</w:t>
      </w:r>
      <w:r w:rsidR="008B701B" w:rsidRPr="000B2ACA">
        <w:rPr>
          <w:rFonts w:ascii="ＭＳ 明朝" w:eastAsia="ＭＳ 明朝" w:hAnsi="ＭＳ 明朝"/>
          <w:color w:val="000000" w:themeColor="text1"/>
          <w:sz w:val="16"/>
          <w:szCs w:val="16"/>
        </w:rPr>
        <w:t>を超える額を負担しなければならない。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2546B4" w:rsidRPr="000B2ACA">
        <w:rPr>
          <w:rFonts w:ascii="ＭＳ 明朝" w:eastAsia="ＭＳ 明朝" w:hAnsi="ＭＳ 明朝"/>
          <w:color w:val="000000" w:themeColor="text1"/>
          <w:sz w:val="16"/>
          <w:szCs w:val="16"/>
        </w:rPr>
        <w:t xml:space="preserve">　前項に規定する損害の額は、次の各号に</w:t>
      </w:r>
      <w:r w:rsidR="008B701B" w:rsidRPr="000B2ACA">
        <w:rPr>
          <w:rFonts w:ascii="ＭＳ 明朝" w:eastAsia="ＭＳ 明朝" w:hAnsi="ＭＳ 明朝"/>
          <w:color w:val="000000" w:themeColor="text1"/>
          <w:sz w:val="16"/>
          <w:szCs w:val="16"/>
        </w:rPr>
        <w:t>掲げる損害につき、それぞれ当該各号に定めるところにより、算定する。</w:t>
      </w:r>
    </w:p>
    <w:p w:rsidR="002546B4" w:rsidRPr="000B2ACA" w:rsidRDefault="008B701B" w:rsidP="00554579">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（１）業務の出来形部分に関する損害</w:t>
      </w:r>
    </w:p>
    <w:p w:rsidR="008B701B" w:rsidRPr="000B2ACA" w:rsidRDefault="008B701B" w:rsidP="002546B4">
      <w:pPr>
        <w:spacing w:line="0" w:lineRule="atLeast"/>
        <w:ind w:leftChars="300" w:left="630"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損害を受けた業務の出来形部分に相応する業務委託料の額とし、残存価値がある場合にはその評価額を差し引いた額とする。</w:t>
      </w:r>
    </w:p>
    <w:p w:rsidR="002546B4" w:rsidRPr="000B2ACA" w:rsidRDefault="008B701B" w:rsidP="00554579">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（２）仮設物又は調査機械器具に関する損害</w:t>
      </w:r>
    </w:p>
    <w:p w:rsidR="008B701B" w:rsidRPr="000B2ACA" w:rsidRDefault="008B701B" w:rsidP="002546B4">
      <w:pPr>
        <w:spacing w:line="0" w:lineRule="atLeast"/>
        <w:ind w:leftChars="300" w:left="630"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w:t>
      </w:r>
      <w:r w:rsidR="008B701B" w:rsidRPr="000B2ACA">
        <w:rPr>
          <w:rFonts w:ascii="ＭＳ 明朝" w:eastAsia="ＭＳ 明朝" w:hAnsi="ＭＳ 明朝"/>
          <w:color w:val="000000" w:themeColor="text1"/>
          <w:sz w:val="16"/>
          <w:szCs w:val="16"/>
        </w:rPr>
        <w:t xml:space="preserve">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2546B4" w:rsidRPr="000B2ACA">
        <w:rPr>
          <w:rFonts w:ascii="ＭＳ 明朝" w:eastAsia="ＭＳ 明朝" w:hAnsi="ＭＳ 明朝" w:hint="eastAsia"/>
          <w:color w:val="000000" w:themeColor="text1"/>
          <w:sz w:val="16"/>
          <w:szCs w:val="16"/>
        </w:rPr>
        <w:t>100分の１</w:t>
      </w:r>
      <w:r w:rsidR="008B701B" w:rsidRPr="000B2ACA">
        <w:rPr>
          <w:rFonts w:ascii="ＭＳ 明朝" w:eastAsia="ＭＳ 明朝" w:hAnsi="ＭＳ 明朝"/>
          <w:color w:val="000000" w:themeColor="text1"/>
          <w:sz w:val="16"/>
          <w:szCs w:val="16"/>
        </w:rPr>
        <w:t>を超える額」とあるのは「業務委託料の</w:t>
      </w:r>
      <w:r w:rsidR="002546B4" w:rsidRPr="000B2ACA">
        <w:rPr>
          <w:rFonts w:ascii="ＭＳ 明朝" w:eastAsia="ＭＳ 明朝" w:hAnsi="ＭＳ 明朝" w:hint="eastAsia"/>
          <w:color w:val="000000" w:themeColor="text1"/>
          <w:sz w:val="16"/>
          <w:szCs w:val="16"/>
        </w:rPr>
        <w:t>100分の１</w:t>
      </w:r>
      <w:r w:rsidR="008B701B" w:rsidRPr="000B2ACA">
        <w:rPr>
          <w:rFonts w:ascii="ＭＳ 明朝" w:eastAsia="ＭＳ 明朝" w:hAnsi="ＭＳ 明朝"/>
          <w:color w:val="000000" w:themeColor="text1"/>
          <w:sz w:val="16"/>
          <w:szCs w:val="16"/>
        </w:rPr>
        <w:t>を超える額から既に負担した額を差し引いた額」として同項を適用する。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（業務委託料の変更に代える設計図書の変更）</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第31条</w:t>
      </w:r>
      <w:r w:rsidR="008B701B" w:rsidRPr="000B2ACA">
        <w:rPr>
          <w:rFonts w:ascii="ＭＳ 明朝" w:eastAsia="ＭＳ 明朝" w:hAnsi="ＭＳ 明朝"/>
          <w:color w:val="000000" w:themeColor="text1"/>
          <w:sz w:val="16"/>
          <w:szCs w:val="16"/>
        </w:rPr>
        <w:t xml:space="preserve">　発注者は、第８条、第</w:t>
      </w:r>
      <w:r w:rsidRPr="000B2ACA">
        <w:rPr>
          <w:rFonts w:ascii="ＭＳ 明朝" w:eastAsia="ＭＳ 明朝" w:hAnsi="ＭＳ 明朝" w:hint="eastAsia"/>
          <w:color w:val="000000" w:themeColor="text1"/>
          <w:sz w:val="16"/>
          <w:szCs w:val="16"/>
        </w:rPr>
        <w:t>17</w:t>
      </w:r>
      <w:r w:rsidR="008B701B" w:rsidRPr="000B2ACA">
        <w:rPr>
          <w:rFonts w:ascii="ＭＳ 明朝" w:eastAsia="ＭＳ 明朝" w:hAnsi="ＭＳ 明朝"/>
          <w:color w:val="000000" w:themeColor="text1"/>
          <w:sz w:val="16"/>
          <w:szCs w:val="16"/>
        </w:rPr>
        <w:t>条から第</w:t>
      </w:r>
      <w:r w:rsidRPr="000B2ACA">
        <w:rPr>
          <w:rFonts w:ascii="ＭＳ 明朝" w:eastAsia="ＭＳ 明朝" w:hAnsi="ＭＳ 明朝" w:hint="eastAsia"/>
          <w:color w:val="000000" w:themeColor="text1"/>
          <w:sz w:val="16"/>
          <w:szCs w:val="16"/>
        </w:rPr>
        <w:t>21</w:t>
      </w:r>
      <w:r w:rsidR="008B701B" w:rsidRPr="000B2ACA">
        <w:rPr>
          <w:rFonts w:ascii="ＭＳ 明朝" w:eastAsia="ＭＳ 明朝" w:hAnsi="ＭＳ 明朝"/>
          <w:color w:val="000000" w:themeColor="text1"/>
          <w:sz w:val="16"/>
          <w:szCs w:val="16"/>
        </w:rPr>
        <w:t>条まで、第</w:t>
      </w:r>
      <w:r w:rsidRPr="000B2ACA">
        <w:rPr>
          <w:rFonts w:ascii="ＭＳ 明朝" w:eastAsia="ＭＳ 明朝" w:hAnsi="ＭＳ 明朝" w:hint="eastAsia"/>
          <w:color w:val="000000" w:themeColor="text1"/>
          <w:sz w:val="16"/>
          <w:szCs w:val="16"/>
        </w:rPr>
        <w:t>23</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24</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27</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28</w:t>
      </w:r>
      <w:r w:rsidR="008B701B" w:rsidRPr="000B2ACA">
        <w:rPr>
          <w:rFonts w:ascii="ＭＳ 明朝" w:eastAsia="ＭＳ 明朝" w:hAnsi="ＭＳ 明朝"/>
          <w:color w:val="000000" w:themeColor="text1"/>
          <w:sz w:val="16"/>
          <w:szCs w:val="16"/>
        </w:rPr>
        <w:t>条、前条、第</w:t>
      </w:r>
      <w:r w:rsidRPr="000B2ACA">
        <w:rPr>
          <w:rFonts w:ascii="ＭＳ 明朝" w:eastAsia="ＭＳ 明朝" w:hAnsi="ＭＳ 明朝" w:hint="eastAsia"/>
          <w:color w:val="000000" w:themeColor="text1"/>
          <w:sz w:val="16"/>
          <w:szCs w:val="16"/>
        </w:rPr>
        <w:t>34</w:t>
      </w:r>
      <w:r w:rsidR="008B701B" w:rsidRPr="000B2ACA">
        <w:rPr>
          <w:rFonts w:ascii="ＭＳ 明朝" w:eastAsia="ＭＳ 明朝" w:hAnsi="ＭＳ 明朝"/>
          <w:color w:val="000000" w:themeColor="text1"/>
          <w:sz w:val="16"/>
          <w:szCs w:val="16"/>
        </w:rPr>
        <w:t>条又は第</w:t>
      </w:r>
      <w:r w:rsidRPr="000B2ACA">
        <w:rPr>
          <w:rFonts w:ascii="ＭＳ 明朝" w:eastAsia="ＭＳ 明朝" w:hAnsi="ＭＳ 明朝" w:hint="eastAsia"/>
          <w:color w:val="000000" w:themeColor="text1"/>
          <w:sz w:val="16"/>
          <w:szCs w:val="16"/>
        </w:rPr>
        <w:t>40</w:t>
      </w:r>
      <w:r w:rsidR="008B701B" w:rsidRPr="000B2ACA">
        <w:rPr>
          <w:rFonts w:ascii="ＭＳ 明朝" w:eastAsia="ＭＳ 明朝" w:hAnsi="ＭＳ 明朝"/>
          <w:color w:val="000000" w:themeColor="text1"/>
          <w:sz w:val="16"/>
          <w:szCs w:val="16"/>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2546B4"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日以内に協議が整わない場合には、発注者が定め、受注者に通知する。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w:t>
      </w:r>
      <w:r w:rsidR="002E7F07"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日以内に協議開始の日を通知しない場合には、受注者は、協議開始の日を定め、発注者に通知することができる。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（検査及び引渡し）</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第32条</w:t>
      </w:r>
      <w:r w:rsidR="008B701B" w:rsidRPr="000B2ACA">
        <w:rPr>
          <w:rFonts w:ascii="ＭＳ 明朝" w:eastAsia="ＭＳ 明朝" w:hAnsi="ＭＳ 明朝"/>
          <w:color w:val="000000" w:themeColor="text1"/>
          <w:sz w:val="16"/>
          <w:szCs w:val="16"/>
        </w:rPr>
        <w:t xml:space="preserve">　受注者は、業務を完了したときは、その旨を発注者に通知しなければならない。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発注者は、前項の規定による通知を受けたときは、通知を受けた日から</w:t>
      </w:r>
      <w:r w:rsidR="002546B4"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日以内に受注者の立会いの下、設計図書に定めるところにより、業務の完了を確認するための検査を完了し、当該検査の結果を受注者に通知しなければならない。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発注者は、前項の検査によって業務の完了を確認した後、受注者が成果物の引渡しを申し出たときは、直ちに当該成果物の引渡しを受けなければならない。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受注者は、業務が第２項の検査に合格しないときは、直ちに修補して発注者の検査を受けなければならない。この場合において、修補の完了を業務の完了とみなして前各項の規定を</w:t>
      </w:r>
      <w:r w:rsidR="00DC1206" w:rsidRPr="000B2ACA">
        <w:rPr>
          <w:rFonts w:ascii="ＭＳ 明朝" w:eastAsia="ＭＳ 明朝" w:hAnsi="ＭＳ 明朝" w:hint="eastAsia"/>
          <w:color w:val="000000" w:themeColor="text1"/>
          <w:sz w:val="16"/>
          <w:szCs w:val="16"/>
        </w:rPr>
        <w:t>読み替えて</w:t>
      </w:r>
      <w:r w:rsidR="008B701B" w:rsidRPr="000B2ACA">
        <w:rPr>
          <w:rFonts w:ascii="ＭＳ 明朝" w:eastAsia="ＭＳ 明朝" w:hAnsi="ＭＳ 明朝"/>
          <w:color w:val="000000" w:themeColor="text1"/>
          <w:sz w:val="16"/>
          <w:szCs w:val="16"/>
        </w:rPr>
        <w:t>準用する。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（業務委託料の支払い）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第33条</w:t>
      </w:r>
      <w:r w:rsidR="008B701B" w:rsidRPr="000B2ACA">
        <w:rPr>
          <w:rFonts w:ascii="ＭＳ 明朝" w:eastAsia="ＭＳ 明朝" w:hAnsi="ＭＳ 明朝"/>
          <w:color w:val="000000" w:themeColor="text1"/>
          <w:sz w:val="16"/>
          <w:szCs w:val="16"/>
        </w:rPr>
        <w:t xml:space="preserve">　受注者は、前条第２項（同条第５項において読み替えて準用する場合を含む。以下この条において同じ。）の検査に合格したときは、業務委託料の支払いを請求することができる。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発注者は、前項の規定による請求があったときは、請求を受けた日から</w:t>
      </w:r>
      <w:r w:rsidR="002546B4" w:rsidRPr="000B2ACA">
        <w:rPr>
          <w:rFonts w:ascii="ＭＳ 明朝" w:eastAsia="ＭＳ 明朝" w:hAnsi="ＭＳ 明朝" w:hint="eastAsia"/>
          <w:color w:val="000000" w:themeColor="text1"/>
          <w:sz w:val="16"/>
          <w:szCs w:val="16"/>
        </w:rPr>
        <w:t>40</w:t>
      </w:r>
      <w:r w:rsidR="008B701B" w:rsidRPr="000B2ACA">
        <w:rPr>
          <w:rFonts w:ascii="ＭＳ 明朝" w:eastAsia="ＭＳ 明朝" w:hAnsi="ＭＳ 明朝"/>
          <w:color w:val="000000" w:themeColor="text1"/>
          <w:sz w:val="16"/>
          <w:szCs w:val="16"/>
        </w:rPr>
        <w:t>日以内に業務委託料を支払わなければならない。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（引渡し前における成果物の使用）</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第34条</w:t>
      </w:r>
      <w:r w:rsidR="008B701B" w:rsidRPr="000B2ACA">
        <w:rPr>
          <w:rFonts w:ascii="ＭＳ 明朝" w:eastAsia="ＭＳ 明朝" w:hAnsi="ＭＳ 明朝"/>
          <w:color w:val="000000" w:themeColor="text1"/>
          <w:sz w:val="16"/>
          <w:szCs w:val="16"/>
        </w:rPr>
        <w:t xml:space="preserve">　発注者は、第</w:t>
      </w:r>
      <w:r w:rsidRPr="000B2ACA">
        <w:rPr>
          <w:rFonts w:ascii="ＭＳ 明朝" w:eastAsia="ＭＳ 明朝" w:hAnsi="ＭＳ 明朝" w:hint="eastAsia"/>
          <w:color w:val="000000" w:themeColor="text1"/>
          <w:sz w:val="16"/>
          <w:szCs w:val="16"/>
        </w:rPr>
        <w:t>32</w:t>
      </w:r>
      <w:r w:rsidR="008B701B" w:rsidRPr="000B2ACA">
        <w:rPr>
          <w:rFonts w:ascii="ＭＳ 明朝" w:eastAsia="ＭＳ 明朝" w:hAnsi="ＭＳ 明朝"/>
          <w:color w:val="000000" w:themeColor="text1"/>
          <w:sz w:val="16"/>
          <w:szCs w:val="16"/>
        </w:rPr>
        <w:t>条第３項若しくは第４項又は第</w:t>
      </w:r>
      <w:r w:rsidR="002546B4"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条第１項若しくは第２項の規定による引渡し前においても、成果物の全部又は一部を受注者の承諾を得て使用することができる。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前項の場合においては、発注者は、その使用部分を善良な管理者の注意をもって使用しなければならない。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発注者は、第１項の規定により成果物の全部又は一部を使用したことによって受注者に損害を及ぼしたときは、必要な費用を負担し</w:t>
      </w:r>
      <w:r w:rsidR="008B701B" w:rsidRPr="000B2ACA">
        <w:rPr>
          <w:rFonts w:ascii="ＭＳ 明朝" w:eastAsia="ＭＳ 明朝" w:hAnsi="ＭＳ 明朝"/>
          <w:color w:val="000000" w:themeColor="text1"/>
          <w:sz w:val="16"/>
          <w:szCs w:val="16"/>
        </w:rPr>
        <w:t>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（前金払）</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w:t>
      </w:r>
      <w:r w:rsidR="00C90330" w:rsidRPr="000B2ACA">
        <w:rPr>
          <w:rFonts w:ascii="ＭＳ 明朝" w:eastAsia="ＭＳ 明朝" w:hAnsi="ＭＳ 明朝" w:hint="eastAsia"/>
          <w:color w:val="000000" w:themeColor="text1"/>
          <w:sz w:val="16"/>
          <w:szCs w:val="16"/>
        </w:rPr>
        <w:t>5</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受注者は、</w:t>
      </w:r>
      <w:r w:rsidR="002546B4" w:rsidRPr="000B2ACA">
        <w:rPr>
          <w:rFonts w:ascii="ＭＳ 明朝" w:eastAsia="ＭＳ 明朝" w:hAnsi="ＭＳ 明朝" w:hint="eastAsia"/>
          <w:color w:val="000000" w:themeColor="text1"/>
          <w:sz w:val="16"/>
          <w:szCs w:val="16"/>
        </w:rPr>
        <w:t>業務委託料が１件</w:t>
      </w:r>
      <w:r w:rsidR="000D7074" w:rsidRPr="000B2ACA">
        <w:rPr>
          <w:rFonts w:ascii="ＭＳ 明朝" w:eastAsia="ＭＳ 明朝" w:hAnsi="ＭＳ 明朝" w:hint="eastAsia"/>
          <w:color w:val="000000" w:themeColor="text1"/>
          <w:sz w:val="16"/>
          <w:szCs w:val="16"/>
        </w:rPr>
        <w:t>20</w:t>
      </w:r>
      <w:r w:rsidR="002546B4" w:rsidRPr="000B2ACA">
        <w:rPr>
          <w:rFonts w:ascii="ＭＳ 明朝" w:eastAsia="ＭＳ 明朝" w:hAnsi="ＭＳ 明朝" w:hint="eastAsia"/>
          <w:color w:val="000000" w:themeColor="text1"/>
          <w:sz w:val="16"/>
          <w:szCs w:val="16"/>
        </w:rPr>
        <w:t>0万円を超える業務委託については、</w:t>
      </w:r>
      <w:r w:rsidR="008B701B" w:rsidRPr="000B2ACA">
        <w:rPr>
          <w:rFonts w:ascii="ＭＳ 明朝" w:eastAsia="ＭＳ 明朝" w:hAnsi="ＭＳ 明朝"/>
          <w:color w:val="000000" w:themeColor="text1"/>
          <w:sz w:val="16"/>
          <w:szCs w:val="16"/>
        </w:rPr>
        <w:t>公共工事の前払金保証事業に関する法律（昭和</w:t>
      </w:r>
      <w:r w:rsidRPr="000B2ACA">
        <w:rPr>
          <w:rFonts w:ascii="ＭＳ 明朝" w:eastAsia="ＭＳ 明朝" w:hAnsi="ＭＳ 明朝" w:hint="eastAsia"/>
          <w:color w:val="000000" w:themeColor="text1"/>
          <w:sz w:val="16"/>
          <w:szCs w:val="16"/>
        </w:rPr>
        <w:t>27</w:t>
      </w:r>
      <w:r w:rsidR="008B701B" w:rsidRPr="000B2ACA">
        <w:rPr>
          <w:rFonts w:ascii="ＭＳ 明朝" w:eastAsia="ＭＳ 明朝" w:hAnsi="ＭＳ 明朝"/>
          <w:color w:val="000000" w:themeColor="text1"/>
          <w:sz w:val="16"/>
          <w:szCs w:val="16"/>
        </w:rPr>
        <w:t>年法律第</w:t>
      </w:r>
      <w:r w:rsidRPr="000B2ACA">
        <w:rPr>
          <w:rFonts w:ascii="ＭＳ 明朝" w:eastAsia="ＭＳ 明朝" w:hAnsi="ＭＳ 明朝" w:hint="eastAsia"/>
          <w:color w:val="000000" w:themeColor="text1"/>
          <w:sz w:val="16"/>
          <w:szCs w:val="16"/>
        </w:rPr>
        <w:t>184</w:t>
      </w:r>
      <w:r w:rsidR="008B701B" w:rsidRPr="000B2ACA">
        <w:rPr>
          <w:rFonts w:ascii="ＭＳ 明朝" w:eastAsia="ＭＳ 明朝" w:hAnsi="ＭＳ 明朝"/>
          <w:color w:val="000000" w:themeColor="text1"/>
          <w:sz w:val="16"/>
          <w:szCs w:val="16"/>
        </w:rPr>
        <w:t>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分の</w:t>
      </w:r>
      <w:r w:rsidR="00D10DF5"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以内の前払金の支払いを発注者に請求することができる。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発注者は、前項の規定による請求があったときは、請求を受けた日から</w:t>
      </w:r>
      <w:r w:rsidR="00D10DF5"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日以内に前払金を支払わなければならない。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受注者は、業務委託料が著しく増額された場合においては、その増額後の業務委託料の</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分の</w:t>
      </w:r>
      <w:r w:rsidR="00D10DF5"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から受領済みの前払金額を差し引いた額に相当する額の範囲内で前払金の支払いを請求することができる。この場合においては、前項の規定を読み替えて準用する。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受注者は、業務委託料が著しく減額された場合において、受領済みの前払金額が減額後の業務委託料の</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分の</w:t>
      </w:r>
      <w:r w:rsidR="00D10DF5"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を超えるときは、受注者は、業務委託料が減額された日から</w:t>
      </w:r>
      <w:r w:rsidR="00D10DF5" w:rsidRPr="000B2ACA">
        <w:rPr>
          <w:rFonts w:ascii="ＭＳ 明朝" w:eastAsia="ＭＳ 明朝" w:hAnsi="ＭＳ 明朝" w:hint="eastAsia"/>
          <w:color w:val="000000" w:themeColor="text1"/>
          <w:sz w:val="16"/>
          <w:szCs w:val="16"/>
        </w:rPr>
        <w:t>30</w:t>
      </w:r>
      <w:r w:rsidR="008B701B" w:rsidRPr="000B2ACA">
        <w:rPr>
          <w:rFonts w:ascii="ＭＳ 明朝" w:eastAsia="ＭＳ 明朝" w:hAnsi="ＭＳ 明朝"/>
          <w:color w:val="000000" w:themeColor="text1"/>
          <w:sz w:val="16"/>
          <w:szCs w:val="16"/>
        </w:rPr>
        <w:t>日以内に、その超過額を返還しなければならない。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D10DF5"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日以内に協議が整わない場合には、発注者が定め、受注者に通知する。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w:t>
      </w:r>
      <w:r w:rsidR="008B701B" w:rsidRPr="000B2ACA">
        <w:rPr>
          <w:rFonts w:ascii="ＭＳ 明朝" w:eastAsia="ＭＳ 明朝" w:hAnsi="ＭＳ 明朝"/>
          <w:color w:val="000000" w:themeColor="text1"/>
          <w:sz w:val="16"/>
          <w:szCs w:val="16"/>
        </w:rPr>
        <w:t xml:space="preserve">　発注者は、受注者が第４項の期間内に超過額を返還しなかったときは、その未返還額につき、同項の期間を経過した日から返還をする日までの期間について、その日数に応じ、年</w:t>
      </w:r>
      <w:r w:rsidR="00D10DF5" w:rsidRPr="000B2ACA">
        <w:rPr>
          <w:rFonts w:ascii="ＭＳ 明朝" w:eastAsia="ＭＳ 明朝" w:hAnsi="ＭＳ 明朝" w:hint="eastAsia"/>
          <w:color w:val="000000" w:themeColor="text1"/>
          <w:sz w:val="16"/>
          <w:szCs w:val="16"/>
        </w:rPr>
        <w:t>2.</w:t>
      </w:r>
      <w:r w:rsidR="00300B94" w:rsidRPr="000B2ACA">
        <w:rPr>
          <w:rFonts w:ascii="ＭＳ 明朝" w:eastAsia="ＭＳ 明朝" w:hAnsi="ＭＳ 明朝" w:hint="eastAsia"/>
          <w:color w:val="000000" w:themeColor="text1"/>
          <w:sz w:val="16"/>
          <w:szCs w:val="16"/>
        </w:rPr>
        <w:t>5</w:t>
      </w:r>
      <w:r w:rsidR="008B701B" w:rsidRPr="000B2ACA">
        <w:rPr>
          <w:rFonts w:ascii="ＭＳ 明朝" w:eastAsia="ＭＳ 明朝" w:hAnsi="ＭＳ 明朝"/>
          <w:color w:val="000000" w:themeColor="text1"/>
          <w:sz w:val="16"/>
          <w:szCs w:val="16"/>
        </w:rPr>
        <w:t>パーセントの割合で計算した額の遅延利息の支払いを請求することができる。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（保証契約の変更）</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w:t>
      </w:r>
      <w:r w:rsidR="00C90330" w:rsidRPr="000B2ACA">
        <w:rPr>
          <w:rFonts w:ascii="ＭＳ 明朝" w:eastAsia="ＭＳ 明朝" w:hAnsi="ＭＳ 明朝" w:hint="eastAsia"/>
          <w:color w:val="000000" w:themeColor="text1"/>
          <w:sz w:val="16"/>
          <w:szCs w:val="16"/>
        </w:rPr>
        <w:t>6</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受注者は、前項に規定する場合のほか、業務委託料が減額された場合において、保証契約を変更したときは、変更後の保証証書を直ちに発注者に寄託しなければならない。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受注者は、前払金額の変更を伴わない履行期間の変更が行われた場合には、発注者に代わりその旨を保証事業会社に直ちに通知するものとする。</w:t>
      </w:r>
    </w:p>
    <w:p w:rsidR="00D10DF5" w:rsidRPr="000B2ACA" w:rsidRDefault="00D10DF5"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（前払金の使用等）</w:t>
      </w:r>
    </w:p>
    <w:p w:rsidR="00D10DF5" w:rsidRPr="000B2ACA" w:rsidRDefault="00D10DF5" w:rsidP="00D10DF5">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第37条　受注者は、前払金をこの業務の材料費、労務費、外注費、機械購入費（当該業務において償却される割合に相当する額に限る。）、動力費、支払運賃及び保証料</w:t>
      </w:r>
      <w:r w:rsidR="00300B94" w:rsidRPr="000B2ACA">
        <w:rPr>
          <w:rFonts w:ascii="ＭＳ 明朝" w:eastAsia="ＭＳ 明朝" w:hAnsi="ＭＳ 明朝" w:hint="eastAsia"/>
          <w:color w:val="000000" w:themeColor="text1"/>
          <w:sz w:val="16"/>
          <w:szCs w:val="16"/>
        </w:rPr>
        <w:t>並びに交通通信費及び修繕料（測量の場合に限る。）</w:t>
      </w:r>
      <w:r w:rsidRPr="000B2ACA">
        <w:rPr>
          <w:rFonts w:ascii="ＭＳ 明朝" w:eastAsia="ＭＳ 明朝" w:hAnsi="ＭＳ 明朝" w:hint="eastAsia"/>
          <w:color w:val="000000" w:themeColor="text1"/>
          <w:sz w:val="16"/>
          <w:szCs w:val="16"/>
        </w:rPr>
        <w:t>に相当する額として必要な経費以外の支払いに充当してはならない。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（部分払）</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第37条</w:t>
      </w:r>
      <w:r w:rsidR="00D10DF5" w:rsidRPr="000B2ACA">
        <w:rPr>
          <w:rFonts w:ascii="ＭＳ 明朝" w:eastAsia="ＭＳ 明朝" w:hAnsi="ＭＳ 明朝" w:hint="eastAsia"/>
          <w:color w:val="000000" w:themeColor="text1"/>
          <w:sz w:val="16"/>
          <w:szCs w:val="16"/>
        </w:rPr>
        <w:t>の２</w:t>
      </w:r>
      <w:r w:rsidR="008B701B" w:rsidRPr="000B2ACA">
        <w:rPr>
          <w:rFonts w:ascii="ＭＳ 明朝" w:eastAsia="ＭＳ 明朝" w:hAnsi="ＭＳ 明朝"/>
          <w:color w:val="000000" w:themeColor="text1"/>
          <w:sz w:val="16"/>
          <w:szCs w:val="16"/>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分の</w:t>
      </w:r>
      <w:r w:rsidR="00D10DF5" w:rsidRPr="000B2ACA">
        <w:rPr>
          <w:rFonts w:ascii="ＭＳ 明朝" w:eastAsia="ＭＳ 明朝" w:hAnsi="ＭＳ 明朝" w:hint="eastAsia"/>
          <w:color w:val="000000" w:themeColor="text1"/>
          <w:sz w:val="16"/>
          <w:szCs w:val="16"/>
        </w:rPr>
        <w:t>９</w:t>
      </w:r>
      <w:r w:rsidR="008B701B" w:rsidRPr="000B2ACA">
        <w:rPr>
          <w:rFonts w:ascii="ＭＳ 明朝" w:eastAsia="ＭＳ 明朝" w:hAnsi="ＭＳ 明朝"/>
          <w:color w:val="000000" w:themeColor="text1"/>
          <w:sz w:val="16"/>
          <w:szCs w:val="16"/>
        </w:rPr>
        <w:t>以内の額について、次項から第７項までに定めるところにより部分払を請求することができる。ただし、この請求は、履行期間中</w:t>
      </w:r>
      <w:r w:rsidR="00D10DF5"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回を超えることができない。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受注者は、部分払を請求しようとするときは、あらかじめ、当該請求に係る既履行部分の確認を発注者に請求しなければならない。</w:t>
      </w:r>
    </w:p>
    <w:p w:rsidR="00D10DF5"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発注者は、前項の場合において、当該請求を受けた日から</w:t>
      </w:r>
      <w:r w:rsidR="00D10DF5" w:rsidRPr="000B2ACA">
        <w:rPr>
          <w:rFonts w:ascii="ＭＳ 明朝" w:eastAsia="ＭＳ 明朝" w:hAnsi="ＭＳ 明朝" w:hint="eastAsia"/>
          <w:color w:val="000000" w:themeColor="text1"/>
          <w:sz w:val="16"/>
          <w:szCs w:val="16"/>
        </w:rPr>
        <w:t>30</w:t>
      </w:r>
      <w:r w:rsidR="008B701B" w:rsidRPr="000B2ACA">
        <w:rPr>
          <w:rFonts w:ascii="ＭＳ 明朝" w:eastAsia="ＭＳ 明朝" w:hAnsi="ＭＳ 明朝"/>
          <w:color w:val="000000" w:themeColor="text1"/>
          <w:sz w:val="16"/>
          <w:szCs w:val="16"/>
        </w:rPr>
        <w:t>日以内に、受注者の立会いの上、設計図書に定めるところにより、同項の確認をするための検査を行い、当該確認の結果を受注者に通知しなければならない。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前項の場合において、検査に直接要する費用は、受注者の負担とする。</w:t>
      </w:r>
    </w:p>
    <w:p w:rsidR="00D10DF5"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00D10DF5"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日以内に協議が整わない場合には、発注者が定め、受注者に通知する。</w:t>
      </w:r>
    </w:p>
    <w:p w:rsidR="008B701B" w:rsidRPr="000B2ACA" w:rsidRDefault="008B701B" w:rsidP="00D10DF5">
      <w:pPr>
        <w:spacing w:line="0" w:lineRule="atLeast"/>
        <w:ind w:leftChars="100" w:left="210" w:firstLineChars="100" w:firstLine="16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部分払金の額≦第１項の業務委託料相当額×（</w:t>
      </w:r>
      <w:r w:rsidR="00D10DF5" w:rsidRPr="000B2ACA">
        <w:rPr>
          <w:rFonts w:ascii="ＭＳ 明朝" w:eastAsia="ＭＳ 明朝" w:hAnsi="ＭＳ 明朝" w:hint="eastAsia"/>
          <w:color w:val="000000" w:themeColor="text1"/>
          <w:sz w:val="16"/>
          <w:szCs w:val="16"/>
        </w:rPr>
        <w:t>９</w:t>
      </w:r>
      <w:r w:rsidRPr="000B2ACA">
        <w:rPr>
          <w:rFonts w:ascii="ＭＳ 明朝" w:eastAsia="ＭＳ 明朝" w:hAnsi="ＭＳ 明朝"/>
          <w:color w:val="000000" w:themeColor="text1"/>
          <w:sz w:val="16"/>
          <w:szCs w:val="16"/>
        </w:rPr>
        <w:t>／</w:t>
      </w:r>
      <w:r w:rsidR="00554579" w:rsidRPr="000B2ACA">
        <w:rPr>
          <w:rFonts w:ascii="ＭＳ 明朝" w:eastAsia="ＭＳ 明朝" w:hAnsi="ＭＳ 明朝" w:hint="eastAsia"/>
          <w:color w:val="000000" w:themeColor="text1"/>
          <w:sz w:val="16"/>
          <w:szCs w:val="16"/>
        </w:rPr>
        <w:t>10</w:t>
      </w:r>
      <w:r w:rsidRPr="000B2ACA">
        <w:rPr>
          <w:rFonts w:ascii="ＭＳ 明朝" w:eastAsia="ＭＳ 明朝" w:hAnsi="ＭＳ 明朝"/>
          <w:color w:val="000000" w:themeColor="text1"/>
          <w:sz w:val="16"/>
          <w:szCs w:val="16"/>
        </w:rPr>
        <w:t>－前払金額／業務委託料）</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w:t>
      </w:r>
      <w:r w:rsidR="008B701B" w:rsidRPr="000B2ACA">
        <w:rPr>
          <w:rFonts w:ascii="ＭＳ 明朝" w:eastAsia="ＭＳ 明朝" w:hAnsi="ＭＳ 明朝"/>
          <w:color w:val="000000" w:themeColor="text1"/>
          <w:sz w:val="16"/>
          <w:szCs w:val="16"/>
        </w:rPr>
        <w:t xml:space="preserve">　受注者は、第３項の規定による確認があったときは、前項の規定により算定された額の部分払を請求することができる。この場合においては、発注者は、当該請求を受けた日から</w:t>
      </w:r>
      <w:r w:rsidR="00D10DF5" w:rsidRPr="000B2ACA">
        <w:rPr>
          <w:rFonts w:ascii="ＭＳ 明朝" w:eastAsia="ＭＳ 明朝" w:hAnsi="ＭＳ 明朝" w:hint="eastAsia"/>
          <w:color w:val="000000" w:themeColor="text1"/>
          <w:sz w:val="16"/>
          <w:szCs w:val="16"/>
        </w:rPr>
        <w:t>30</w:t>
      </w:r>
      <w:r w:rsidR="008B701B" w:rsidRPr="000B2ACA">
        <w:rPr>
          <w:rFonts w:ascii="ＭＳ 明朝" w:eastAsia="ＭＳ 明朝" w:hAnsi="ＭＳ 明朝"/>
          <w:color w:val="000000" w:themeColor="text1"/>
          <w:sz w:val="16"/>
          <w:szCs w:val="16"/>
        </w:rPr>
        <w:t>日以内に部分払金を支払わなければならない。</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 xml:space="preserve">　</w:t>
      </w:r>
      <w:r w:rsidR="00D10DF5" w:rsidRPr="000B2ACA">
        <w:rPr>
          <w:rFonts w:ascii="ＭＳ 明朝" w:eastAsia="ＭＳ 明朝" w:hAnsi="ＭＳ 明朝" w:hint="eastAsia"/>
          <w:color w:val="000000" w:themeColor="text1"/>
          <w:sz w:val="16"/>
          <w:szCs w:val="16"/>
        </w:rPr>
        <w:t>前項の規定により部分払金の支払いがあった後、再度部分払の請求をする場合においては、第１項及び第５項中「業務委託料相当額」とあるのは「業務委託料相当額から既に部分払の対象となった業務</w:t>
      </w:r>
      <w:r w:rsidR="00D10DF5" w:rsidRPr="000B2ACA">
        <w:rPr>
          <w:rFonts w:ascii="ＭＳ 明朝" w:eastAsia="ＭＳ 明朝" w:hAnsi="ＭＳ 明朝" w:hint="eastAsia"/>
          <w:color w:val="000000" w:themeColor="text1"/>
          <w:sz w:val="16"/>
          <w:szCs w:val="16"/>
        </w:rPr>
        <w:lastRenderedPageBreak/>
        <w:t>委託料相当額を控除した額」とするものとする。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（部分引渡し）</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第38条</w:t>
      </w:r>
      <w:r w:rsidR="008B701B" w:rsidRPr="000B2ACA">
        <w:rPr>
          <w:rFonts w:ascii="ＭＳ 明朝" w:eastAsia="ＭＳ 明朝" w:hAnsi="ＭＳ 明朝"/>
          <w:color w:val="000000" w:themeColor="text1"/>
          <w:sz w:val="16"/>
          <w:szCs w:val="16"/>
        </w:rPr>
        <w:t xml:space="preserve">　成果物について、発注者が設計図書において業務の完了に先だって引渡しを受けるべきことを指定した部分（以下この条において「指定部分」という。）がある場合において、当該指定部分の業務が完了したときは、第</w:t>
      </w:r>
      <w:r w:rsidRPr="000B2ACA">
        <w:rPr>
          <w:rFonts w:ascii="ＭＳ 明朝" w:eastAsia="ＭＳ 明朝" w:hAnsi="ＭＳ 明朝" w:hint="eastAsia"/>
          <w:color w:val="000000" w:themeColor="text1"/>
          <w:sz w:val="16"/>
          <w:szCs w:val="16"/>
        </w:rPr>
        <w:t>32</w:t>
      </w:r>
      <w:r w:rsidR="008B701B" w:rsidRPr="000B2ACA">
        <w:rPr>
          <w:rFonts w:ascii="ＭＳ 明朝" w:eastAsia="ＭＳ 明朝" w:hAnsi="ＭＳ 明朝"/>
          <w:color w:val="000000" w:themeColor="text1"/>
          <w:sz w:val="16"/>
          <w:szCs w:val="16"/>
        </w:rPr>
        <w:t>条中「業務」とあるのは「指定部分に係る業務」と、「成果物」とあるのは「指定部分に係る成果物」と、同条第４項及び第</w:t>
      </w:r>
      <w:r w:rsidRPr="000B2ACA">
        <w:rPr>
          <w:rFonts w:ascii="ＭＳ 明朝" w:eastAsia="ＭＳ 明朝" w:hAnsi="ＭＳ 明朝" w:hint="eastAsia"/>
          <w:color w:val="000000" w:themeColor="text1"/>
          <w:sz w:val="16"/>
          <w:szCs w:val="16"/>
        </w:rPr>
        <w:t>33</w:t>
      </w:r>
      <w:r w:rsidR="008B701B" w:rsidRPr="000B2ACA">
        <w:rPr>
          <w:rFonts w:ascii="ＭＳ 明朝" w:eastAsia="ＭＳ 明朝" w:hAnsi="ＭＳ 明朝"/>
          <w:color w:val="000000" w:themeColor="text1"/>
          <w:sz w:val="16"/>
          <w:szCs w:val="16"/>
        </w:rPr>
        <w:t>条中「業務委託料」とあるのは「部分引渡しに係る業務委託料」と読み替えて、これらの規定を準用する。</w:t>
      </w:r>
    </w:p>
    <w:p w:rsidR="008B701B"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前項に規定する場合のほか、成果物の一部分が完成し、かつ、可分なものであるときは、発注者は、当該部分について、受注者の承諾を得て引渡しを受けることができる。この場合において、第</w:t>
      </w:r>
      <w:r w:rsidRPr="000B2ACA">
        <w:rPr>
          <w:rFonts w:ascii="ＭＳ 明朝" w:eastAsia="ＭＳ 明朝" w:hAnsi="ＭＳ 明朝" w:hint="eastAsia"/>
          <w:color w:val="000000" w:themeColor="text1"/>
          <w:sz w:val="16"/>
          <w:szCs w:val="16"/>
        </w:rPr>
        <w:t>32</w:t>
      </w:r>
      <w:r w:rsidR="008B701B" w:rsidRPr="000B2ACA">
        <w:rPr>
          <w:rFonts w:ascii="ＭＳ 明朝" w:eastAsia="ＭＳ 明朝" w:hAnsi="ＭＳ 明朝"/>
          <w:color w:val="000000" w:themeColor="text1"/>
          <w:sz w:val="16"/>
          <w:szCs w:val="16"/>
        </w:rPr>
        <w:t>条中「業務」とあるのは「引渡部分に係る業務」と、「成果物」とあるのは「引渡部分に係る成果物」と、同条第４項及び第</w:t>
      </w:r>
      <w:r w:rsidRPr="000B2ACA">
        <w:rPr>
          <w:rFonts w:ascii="ＭＳ 明朝" w:eastAsia="ＭＳ 明朝" w:hAnsi="ＭＳ 明朝" w:hint="eastAsia"/>
          <w:color w:val="000000" w:themeColor="text1"/>
          <w:sz w:val="16"/>
          <w:szCs w:val="16"/>
        </w:rPr>
        <w:t>33</w:t>
      </w:r>
      <w:r w:rsidR="008B701B" w:rsidRPr="000B2ACA">
        <w:rPr>
          <w:rFonts w:ascii="ＭＳ 明朝" w:eastAsia="ＭＳ 明朝" w:hAnsi="ＭＳ 明朝"/>
          <w:color w:val="000000" w:themeColor="text1"/>
          <w:sz w:val="16"/>
          <w:szCs w:val="16"/>
        </w:rPr>
        <w:t>条中「業務委託料」とあるのは「部分引渡しに係る業務委託料」と読み替えて、これらの規定を準用する。</w:t>
      </w:r>
    </w:p>
    <w:p w:rsidR="005D60DC" w:rsidRPr="000B2ACA" w:rsidRDefault="00554579" w:rsidP="00554579">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前２項の規定により準用する第</w:t>
      </w:r>
      <w:r w:rsidRPr="000B2ACA">
        <w:rPr>
          <w:rFonts w:ascii="ＭＳ 明朝" w:eastAsia="ＭＳ 明朝" w:hAnsi="ＭＳ 明朝" w:hint="eastAsia"/>
          <w:color w:val="000000" w:themeColor="text1"/>
          <w:sz w:val="16"/>
          <w:szCs w:val="16"/>
        </w:rPr>
        <w:t>33</w:t>
      </w:r>
      <w:r w:rsidR="008B701B" w:rsidRPr="000B2ACA">
        <w:rPr>
          <w:rFonts w:ascii="ＭＳ 明朝" w:eastAsia="ＭＳ 明朝" w:hAnsi="ＭＳ 明朝"/>
          <w:color w:val="000000" w:themeColor="text1"/>
          <w:sz w:val="16"/>
          <w:szCs w:val="16"/>
        </w:rPr>
        <w:t>条第１項の規定により受注者が請求することができる部分引渡しに係る業務委</w:t>
      </w:r>
      <w:r w:rsidR="005D60DC" w:rsidRPr="000B2ACA">
        <w:rPr>
          <w:rFonts w:ascii="ＭＳ 明朝" w:eastAsia="ＭＳ 明朝" w:hAnsi="ＭＳ 明朝"/>
          <w:color w:val="000000" w:themeColor="text1"/>
          <w:sz w:val="16"/>
          <w:szCs w:val="16"/>
        </w:rPr>
        <w:t>託料は、次の各号に掲げる式により算定する。この場合において、第</w:t>
      </w:r>
      <w:r w:rsidR="005D60DC" w:rsidRPr="000B2ACA">
        <w:rPr>
          <w:rFonts w:ascii="ＭＳ 明朝" w:eastAsia="ＭＳ 明朝" w:hAnsi="ＭＳ 明朝" w:hint="eastAsia"/>
          <w:color w:val="000000" w:themeColor="text1"/>
          <w:sz w:val="16"/>
          <w:szCs w:val="16"/>
        </w:rPr>
        <w:t>１</w:t>
      </w:r>
      <w:r w:rsidR="008B701B" w:rsidRPr="000B2ACA">
        <w:rPr>
          <w:rFonts w:ascii="ＭＳ 明朝" w:eastAsia="ＭＳ 明朝" w:hAnsi="ＭＳ 明朝"/>
          <w:color w:val="000000" w:themeColor="text1"/>
          <w:sz w:val="16"/>
          <w:szCs w:val="16"/>
        </w:rPr>
        <w:t>号中「指定部分に相応する業務委託料」及び第</w:t>
      </w:r>
      <w:r w:rsidR="005D60DC"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号中「引渡部分に相応する業務委託料」は、発注者と受注者とが協議して定める。ただし、発注者が前２項において読み替えて準用する第</w:t>
      </w:r>
      <w:r w:rsidRPr="000B2ACA">
        <w:rPr>
          <w:rFonts w:ascii="ＭＳ 明朝" w:eastAsia="ＭＳ 明朝" w:hAnsi="ＭＳ 明朝" w:hint="eastAsia"/>
          <w:color w:val="000000" w:themeColor="text1"/>
          <w:sz w:val="16"/>
          <w:szCs w:val="16"/>
        </w:rPr>
        <w:t>33</w:t>
      </w:r>
      <w:r w:rsidR="008B701B" w:rsidRPr="000B2ACA">
        <w:rPr>
          <w:rFonts w:ascii="ＭＳ 明朝" w:eastAsia="ＭＳ 明朝" w:hAnsi="ＭＳ 明朝"/>
          <w:color w:val="000000" w:themeColor="text1"/>
          <w:sz w:val="16"/>
          <w:szCs w:val="16"/>
        </w:rPr>
        <w:t>条第１項の規定による請求を受けた日から</w:t>
      </w:r>
      <w:r w:rsidR="005D60DC"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日以内に協議が整わない場合には、発注者が定め、受注者に通知する。</w:t>
      </w:r>
    </w:p>
    <w:p w:rsidR="005D60DC" w:rsidRPr="000B2ACA" w:rsidRDefault="005D60DC" w:rsidP="005D60DC">
      <w:pPr>
        <w:spacing w:line="0" w:lineRule="atLeast"/>
        <w:ind w:leftChars="100" w:left="21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w:t>
      </w:r>
      <w:r w:rsidR="008B701B" w:rsidRPr="000B2ACA">
        <w:rPr>
          <w:rFonts w:ascii="ＭＳ 明朝" w:eastAsia="ＭＳ 明朝" w:hAnsi="ＭＳ 明朝"/>
          <w:color w:val="000000" w:themeColor="text1"/>
          <w:sz w:val="16"/>
          <w:szCs w:val="16"/>
        </w:rPr>
        <w:t>第１項に規定する部分引渡しに係る業務委託料</w:t>
      </w:r>
    </w:p>
    <w:p w:rsidR="005D60DC" w:rsidRPr="000B2ACA" w:rsidRDefault="008B701B" w:rsidP="005D60DC">
      <w:pPr>
        <w:spacing w:line="0" w:lineRule="atLeast"/>
        <w:ind w:leftChars="300" w:left="63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指定部分に相応する業</w:t>
      </w:r>
      <w:r w:rsidRPr="000B2ACA">
        <w:rPr>
          <w:rFonts w:ascii="ＭＳ 明朝" w:eastAsia="ＭＳ 明朝" w:hAnsi="ＭＳ 明朝" w:hint="eastAsia"/>
          <w:color w:val="000000" w:themeColor="text1"/>
          <w:sz w:val="16"/>
          <w:szCs w:val="16"/>
        </w:rPr>
        <w:t>務委託料×（１－前払金の額／業務委託料）</w:t>
      </w:r>
    </w:p>
    <w:p w:rsidR="005D60DC" w:rsidRPr="000B2ACA" w:rsidRDefault="005D60DC" w:rsidP="005D60DC">
      <w:pPr>
        <w:spacing w:line="0" w:lineRule="atLeast"/>
        <w:ind w:leftChars="100" w:left="530" w:hangingChars="200" w:hanging="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hint="eastAsia"/>
          <w:color w:val="000000" w:themeColor="text1"/>
          <w:sz w:val="16"/>
          <w:szCs w:val="16"/>
        </w:rPr>
        <w:t>第２項に規定する部分引渡しに係る業務委託料</w:t>
      </w:r>
    </w:p>
    <w:p w:rsidR="008B701B" w:rsidRPr="000B2ACA" w:rsidRDefault="008B701B" w:rsidP="005D60DC">
      <w:pPr>
        <w:spacing w:line="0" w:lineRule="atLeast"/>
        <w:ind w:leftChars="300" w:left="63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引渡部分に相応する業務委託料×（１－前払金の額／業務委託料）</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（債務負担行為に係る契約の特則）</w:t>
      </w:r>
    </w:p>
    <w:p w:rsidR="0013085E" w:rsidRPr="000B2ACA" w:rsidRDefault="00554579"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w:t>
      </w:r>
      <w:r w:rsidR="0013085E" w:rsidRPr="000B2ACA">
        <w:rPr>
          <w:rFonts w:ascii="ＭＳ 明朝" w:eastAsia="ＭＳ 明朝" w:hAnsi="ＭＳ 明朝" w:hint="eastAsia"/>
          <w:color w:val="000000" w:themeColor="text1"/>
          <w:sz w:val="16"/>
          <w:szCs w:val="16"/>
        </w:rPr>
        <w:t>38</w:t>
      </w:r>
      <w:r w:rsidRPr="000B2ACA">
        <w:rPr>
          <w:rFonts w:ascii="ＭＳ 明朝" w:eastAsia="ＭＳ 明朝" w:hAnsi="ＭＳ 明朝" w:hint="eastAsia"/>
          <w:color w:val="000000" w:themeColor="text1"/>
          <w:sz w:val="16"/>
          <w:szCs w:val="16"/>
        </w:rPr>
        <w:t>条</w:t>
      </w:r>
      <w:r w:rsidR="0013085E" w:rsidRPr="000B2ACA">
        <w:rPr>
          <w:rFonts w:ascii="ＭＳ 明朝" w:eastAsia="ＭＳ 明朝" w:hAnsi="ＭＳ 明朝" w:hint="eastAsia"/>
          <w:color w:val="000000" w:themeColor="text1"/>
          <w:sz w:val="16"/>
          <w:szCs w:val="16"/>
        </w:rPr>
        <w:t>の</w:t>
      </w:r>
      <w:r w:rsidR="002E7F07"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債務負担行為に係る契約において、各会計年度における業務委託料の支払いの限度額（以下この条において「支払限度額」という。）は、次のとおりとする。</w:t>
      </w:r>
    </w:p>
    <w:p w:rsidR="0013085E" w:rsidRPr="000B2ACA" w:rsidRDefault="008B701B"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 xml:space="preserve">年　度　　　</w:t>
      </w:r>
      <w:r w:rsidR="0013085E"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 xml:space="preserve">　　　円</w:t>
      </w:r>
    </w:p>
    <w:p w:rsidR="0013085E" w:rsidRPr="000B2ACA" w:rsidRDefault="008B701B"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 xml:space="preserve">年　度　　</w:t>
      </w:r>
      <w:r w:rsidR="0013085E"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 xml:space="preserve">　　　</w:t>
      </w:r>
      <w:r w:rsidR="0013085E"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円</w:t>
      </w:r>
    </w:p>
    <w:p w:rsidR="0013085E" w:rsidRPr="000B2ACA" w:rsidRDefault="008B701B"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年　度</w:t>
      </w:r>
      <w:r w:rsidR="0013085E"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円</w:t>
      </w:r>
    </w:p>
    <w:p w:rsidR="0013085E" w:rsidRPr="000B2ACA" w:rsidRDefault="008B701B"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２　支払限度額に対応する各会計年度の履行高予定額は、次のとおりである。</w:t>
      </w:r>
    </w:p>
    <w:p w:rsidR="0013085E" w:rsidRPr="000B2ACA" w:rsidRDefault="008B701B"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 xml:space="preserve">年　度　　　　　　</w:t>
      </w:r>
      <w:r w:rsidR="0013085E"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円</w:t>
      </w:r>
    </w:p>
    <w:p w:rsidR="0013085E" w:rsidRPr="000B2ACA" w:rsidRDefault="008B701B"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年　度</w:t>
      </w:r>
      <w:r w:rsidR="0013085E"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円</w:t>
      </w:r>
    </w:p>
    <w:p w:rsidR="0013085E" w:rsidRPr="000B2ACA" w:rsidRDefault="008B701B"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年　度　　　　　　　円</w:t>
      </w:r>
    </w:p>
    <w:p w:rsidR="008B701B" w:rsidRPr="000B2ACA" w:rsidRDefault="008B701B"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３　発注者は、予算上の都合その他の必要があるときは、第１項の支払限度額及び前項の履行高予定額を変更することができる。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（債務負担行為に係る契約の前金払の特則）</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第38条の</w:t>
      </w:r>
      <w:r w:rsidR="002E7F07"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債務負担行為に係る契約の前金払については、第</w:t>
      </w:r>
      <w:r w:rsidR="005D60DC" w:rsidRPr="000B2ACA">
        <w:rPr>
          <w:rFonts w:ascii="ＭＳ 明朝" w:eastAsia="ＭＳ 明朝" w:hAnsi="ＭＳ 明朝" w:hint="eastAsia"/>
          <w:color w:val="000000" w:themeColor="text1"/>
          <w:sz w:val="16"/>
          <w:szCs w:val="16"/>
        </w:rPr>
        <w:t>35</w:t>
      </w:r>
      <w:r w:rsidR="008B701B" w:rsidRPr="000B2ACA">
        <w:rPr>
          <w:rFonts w:ascii="ＭＳ 明朝" w:eastAsia="ＭＳ 明朝" w:hAnsi="ＭＳ 明朝"/>
          <w:color w:val="000000" w:themeColor="text1"/>
          <w:sz w:val="16"/>
          <w:szCs w:val="16"/>
        </w:rPr>
        <w:t>条中「契約書記載の履行期限」とあるのは「契約書記載の業務完了の時期（最終の会計年度以外の会計年度にあっては、各会計年度末）」と、同条及び第</w:t>
      </w:r>
      <w:r w:rsidRPr="000B2ACA">
        <w:rPr>
          <w:rFonts w:ascii="ＭＳ 明朝" w:eastAsia="ＭＳ 明朝" w:hAnsi="ＭＳ 明朝" w:hint="eastAsia"/>
          <w:color w:val="000000" w:themeColor="text1"/>
          <w:sz w:val="16"/>
          <w:szCs w:val="16"/>
        </w:rPr>
        <w:t>36</w:t>
      </w:r>
      <w:r w:rsidR="008B701B" w:rsidRPr="000B2ACA">
        <w:rPr>
          <w:rFonts w:ascii="ＭＳ 明朝" w:eastAsia="ＭＳ 明朝" w:hAnsi="ＭＳ 明朝"/>
          <w:color w:val="000000" w:themeColor="text1"/>
          <w:sz w:val="16"/>
          <w:szCs w:val="16"/>
        </w:rPr>
        <w:t>条中「業務委託料」とあるのは「当該会計年度の履行高予定額（前会計年度末における第</w:t>
      </w:r>
      <w:r w:rsidRPr="000B2ACA">
        <w:rPr>
          <w:rFonts w:ascii="ＭＳ 明朝" w:eastAsia="ＭＳ 明朝" w:hAnsi="ＭＳ 明朝" w:hint="eastAsia"/>
          <w:color w:val="000000" w:themeColor="text1"/>
          <w:sz w:val="16"/>
          <w:szCs w:val="16"/>
        </w:rPr>
        <w:t>37</w:t>
      </w:r>
      <w:r w:rsidR="008B701B" w:rsidRPr="000B2ACA">
        <w:rPr>
          <w:rFonts w:ascii="ＭＳ 明朝" w:eastAsia="ＭＳ 明朝" w:hAnsi="ＭＳ 明朝"/>
          <w:color w:val="000000" w:themeColor="text1"/>
          <w:sz w:val="16"/>
          <w:szCs w:val="16"/>
        </w:rPr>
        <w:t>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w:t>
      </w:r>
      <w:r w:rsidR="008B701B" w:rsidRPr="000B2ACA">
        <w:rPr>
          <w:rFonts w:ascii="ＭＳ 明朝" w:eastAsia="ＭＳ 明朝" w:hAnsi="ＭＳ 明朝" w:hint="eastAsia"/>
          <w:color w:val="000000" w:themeColor="text1"/>
          <w:sz w:val="16"/>
          <w:szCs w:val="16"/>
        </w:rPr>
        <w:t>この契約を締結した会計年度（以下この条及び次条において「契約会計年度」という。）以外の会計年度においては、受注者は、予算の執行が可能となる時期以前に前払金の支払いを請求することはできない。</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前項の場合において、契約会計年度について前払金を支払わない旨が設計図書に定められているときには、同項の規定による読替え後の第</w:t>
      </w:r>
      <w:r w:rsidR="005D60DC" w:rsidRPr="000B2ACA">
        <w:rPr>
          <w:rFonts w:ascii="ＭＳ 明朝" w:eastAsia="ＭＳ 明朝" w:hAnsi="ＭＳ 明朝" w:hint="eastAsia"/>
          <w:color w:val="000000" w:themeColor="text1"/>
          <w:sz w:val="16"/>
          <w:szCs w:val="16"/>
        </w:rPr>
        <w:t>35</w:t>
      </w:r>
      <w:r w:rsidR="008B701B" w:rsidRPr="000B2ACA">
        <w:rPr>
          <w:rFonts w:ascii="ＭＳ 明朝" w:eastAsia="ＭＳ 明朝" w:hAnsi="ＭＳ 明朝"/>
          <w:color w:val="000000" w:themeColor="text1"/>
          <w:sz w:val="16"/>
          <w:szCs w:val="16"/>
        </w:rPr>
        <w:t>条第１項の規定にかかわらず、受注者は、契約会計年度について前払金の支払いを請求することができない。</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第１項の場合において、契約会計年度に翌会計年度分の前払金を含めて支払う旨が設計図書に定められているときには、同項の規定による読替え後の第</w:t>
      </w:r>
      <w:r w:rsidR="005D60DC" w:rsidRPr="000B2ACA">
        <w:rPr>
          <w:rFonts w:ascii="ＭＳ 明朝" w:eastAsia="ＭＳ 明朝" w:hAnsi="ＭＳ 明朝" w:hint="eastAsia"/>
          <w:color w:val="000000" w:themeColor="text1"/>
          <w:sz w:val="16"/>
          <w:szCs w:val="16"/>
        </w:rPr>
        <w:t>35</w:t>
      </w:r>
      <w:r w:rsidR="008B701B" w:rsidRPr="000B2ACA">
        <w:rPr>
          <w:rFonts w:ascii="ＭＳ 明朝" w:eastAsia="ＭＳ 明朝" w:hAnsi="ＭＳ 明朝"/>
          <w:color w:val="000000" w:themeColor="text1"/>
          <w:sz w:val="16"/>
          <w:szCs w:val="16"/>
        </w:rPr>
        <w:t>条第１項の規定にかかわらず、受注者は、契約会計年度に翌会計年度に支払うべき前払金相当分（</w:t>
      </w:r>
      <w:r w:rsidR="005D60DC" w:rsidRPr="000B2ACA">
        <w:rPr>
          <w:rFonts w:ascii="ＭＳ 明朝" w:eastAsia="ＭＳ 明朝" w:hAnsi="ＭＳ 明朝" w:hint="eastAsia"/>
          <w:color w:val="000000" w:themeColor="text1"/>
          <w:sz w:val="16"/>
          <w:szCs w:val="16"/>
        </w:rPr>
        <w:t xml:space="preserve">　　　　　</w:t>
      </w:r>
      <w:r w:rsidR="008B701B" w:rsidRPr="000B2ACA">
        <w:rPr>
          <w:rFonts w:ascii="ＭＳ 明朝" w:eastAsia="ＭＳ 明朝" w:hAnsi="ＭＳ 明朝"/>
          <w:color w:val="000000" w:themeColor="text1"/>
          <w:sz w:val="16"/>
          <w:szCs w:val="16"/>
        </w:rPr>
        <w:t>円以内）を含めて前払金の支払いを請求することができる。</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第１項の場合において、前会計年度末業務委託料相当額が前会計年度までの履行高予定額に達しないときには、同項の規定による読替え後の第</w:t>
      </w:r>
      <w:r w:rsidRPr="000B2ACA">
        <w:rPr>
          <w:rFonts w:ascii="ＭＳ 明朝" w:eastAsia="ＭＳ 明朝" w:hAnsi="ＭＳ 明朝" w:hint="eastAsia"/>
          <w:color w:val="000000" w:themeColor="text1"/>
          <w:sz w:val="16"/>
          <w:szCs w:val="16"/>
        </w:rPr>
        <w:t>35</w:t>
      </w:r>
      <w:r w:rsidR="008B701B" w:rsidRPr="000B2ACA">
        <w:rPr>
          <w:rFonts w:ascii="ＭＳ 明朝" w:eastAsia="ＭＳ 明朝" w:hAnsi="ＭＳ 明朝"/>
          <w:color w:val="000000" w:themeColor="text1"/>
          <w:sz w:val="16"/>
          <w:szCs w:val="16"/>
        </w:rPr>
        <w:t>条第１項の規定にかかわらず、受注者は、業務委託料相当額が前会計年度までの履行高予定額に達するまで当該会計年度の前払金の支払いを請求することができない。</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第１項の場合において、前会計年度末業務委託料相当額が前会計年度までの履行高予定額に達しないときには、その額が当該履行高予定額に達するまで前払金の保証期限を延長するものとする。この</w:t>
      </w:r>
      <w:r w:rsidR="008B701B" w:rsidRPr="000B2ACA">
        <w:rPr>
          <w:rFonts w:ascii="ＭＳ 明朝" w:eastAsia="ＭＳ 明朝" w:hAnsi="ＭＳ 明朝"/>
          <w:color w:val="000000" w:themeColor="text1"/>
          <w:sz w:val="16"/>
          <w:szCs w:val="16"/>
        </w:rPr>
        <w:t>場合においては、第</w:t>
      </w:r>
      <w:r w:rsidR="005D60DC" w:rsidRPr="000B2ACA">
        <w:rPr>
          <w:rFonts w:ascii="ＭＳ 明朝" w:eastAsia="ＭＳ 明朝" w:hAnsi="ＭＳ 明朝" w:hint="eastAsia"/>
          <w:color w:val="000000" w:themeColor="text1"/>
          <w:sz w:val="16"/>
          <w:szCs w:val="16"/>
        </w:rPr>
        <w:t>36</w:t>
      </w:r>
      <w:r w:rsidR="008B701B" w:rsidRPr="000B2ACA">
        <w:rPr>
          <w:rFonts w:ascii="ＭＳ 明朝" w:eastAsia="ＭＳ 明朝" w:hAnsi="ＭＳ 明朝"/>
          <w:color w:val="000000" w:themeColor="text1"/>
          <w:sz w:val="16"/>
          <w:szCs w:val="16"/>
        </w:rPr>
        <w:t>条第３項の規定を読み替えて準用する。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（債務負担行為に係る契約の部分払の特則）</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第38条の４</w:t>
      </w:r>
      <w:r w:rsidR="008B701B" w:rsidRPr="000B2ACA">
        <w:rPr>
          <w:rFonts w:ascii="ＭＳ 明朝" w:eastAsia="ＭＳ 明朝" w:hAnsi="ＭＳ 明朝"/>
          <w:color w:val="000000" w:themeColor="text1"/>
          <w:sz w:val="16"/>
          <w:szCs w:val="16"/>
        </w:rPr>
        <w:t xml:space="preserve">　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13085E"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この契約において、前払金の支払いを受けている場合の部分払金の額については、第</w:t>
      </w:r>
      <w:r w:rsidRPr="000B2ACA">
        <w:rPr>
          <w:rFonts w:ascii="ＭＳ 明朝" w:eastAsia="ＭＳ 明朝" w:hAnsi="ＭＳ 明朝" w:hint="eastAsia"/>
          <w:color w:val="000000" w:themeColor="text1"/>
          <w:sz w:val="16"/>
          <w:szCs w:val="16"/>
        </w:rPr>
        <w:t>37</w:t>
      </w:r>
      <w:r w:rsidR="008B701B" w:rsidRPr="000B2ACA">
        <w:rPr>
          <w:rFonts w:ascii="ＭＳ 明朝" w:eastAsia="ＭＳ 明朝" w:hAnsi="ＭＳ 明朝"/>
          <w:color w:val="000000" w:themeColor="text1"/>
          <w:sz w:val="16"/>
          <w:szCs w:val="16"/>
        </w:rPr>
        <w:t>条の２第６項及び第７項の規定にかかわらず、次の式により算定する。</w:t>
      </w:r>
    </w:p>
    <w:p w:rsidR="008B701B" w:rsidRPr="000B2ACA" w:rsidRDefault="008B701B" w:rsidP="0013085E">
      <w:pPr>
        <w:spacing w:line="0" w:lineRule="atLeast"/>
        <w:ind w:leftChars="100" w:left="210" w:firstLineChars="100" w:firstLine="16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部分払金の額≦業務委託料相当額×</w:t>
      </w:r>
      <w:r w:rsidR="006F4CF7" w:rsidRPr="000B2ACA">
        <w:rPr>
          <w:rFonts w:ascii="ＭＳ 明朝" w:eastAsia="ＭＳ 明朝" w:hAnsi="ＭＳ 明朝" w:hint="eastAsia"/>
          <w:color w:val="000000" w:themeColor="text1"/>
          <w:sz w:val="16"/>
          <w:szCs w:val="16"/>
        </w:rPr>
        <w:t>９</w:t>
      </w:r>
      <w:r w:rsidRPr="000B2ACA">
        <w:rPr>
          <w:rFonts w:ascii="ＭＳ 明朝" w:eastAsia="ＭＳ 明朝" w:hAnsi="ＭＳ 明朝"/>
          <w:color w:val="000000" w:themeColor="text1"/>
          <w:sz w:val="16"/>
          <w:szCs w:val="16"/>
        </w:rPr>
        <w:t>／</w:t>
      </w:r>
      <w:r w:rsidR="0013085E" w:rsidRPr="000B2ACA">
        <w:rPr>
          <w:rFonts w:ascii="ＭＳ 明朝" w:eastAsia="ＭＳ 明朝" w:hAnsi="ＭＳ 明朝" w:hint="eastAsia"/>
          <w:color w:val="000000" w:themeColor="text1"/>
          <w:sz w:val="16"/>
          <w:szCs w:val="16"/>
        </w:rPr>
        <w:t>10</w:t>
      </w:r>
      <w:r w:rsidRPr="000B2ACA">
        <w:rPr>
          <w:rFonts w:ascii="ＭＳ 明朝" w:eastAsia="ＭＳ 明朝" w:hAnsi="ＭＳ 明朝"/>
          <w:color w:val="000000" w:themeColor="text1"/>
          <w:sz w:val="16"/>
          <w:szCs w:val="16"/>
        </w:rPr>
        <w:t>－（前会計年度までの支払金額＋当該会計年度の部分払金額）－｛業務委託料相当額－（前会計年度までの履行高予定額＋履行高超過額）｝×当該会計年度前払金額／当該会計年度の履行高予定額</w:t>
      </w:r>
    </w:p>
    <w:p w:rsidR="0013085E"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各会計年度において、部分払を請求できる回数は、次のとおりとする。</w:t>
      </w:r>
    </w:p>
    <w:p w:rsidR="0013085E" w:rsidRPr="000B2ACA" w:rsidRDefault="0013085E"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 xml:space="preserve">年　度　　　</w:t>
      </w:r>
      <w:r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 xml:space="preserve">　　　回</w:t>
      </w:r>
    </w:p>
    <w:p w:rsidR="0013085E" w:rsidRPr="000B2ACA" w:rsidRDefault="0013085E"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 xml:space="preserve">年　度　　</w:t>
      </w:r>
      <w:r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 xml:space="preserve">　　　</w:t>
      </w:r>
      <w:r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回</w:t>
      </w:r>
    </w:p>
    <w:p w:rsidR="008B701B" w:rsidRPr="000B2ACA" w:rsidRDefault="0013085E" w:rsidP="0013085E">
      <w:pPr>
        <w:spacing w:line="0" w:lineRule="atLeast"/>
        <w:ind w:leftChars="100" w:left="210" w:firstLineChars="800" w:firstLine="12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年　度</w:t>
      </w:r>
      <w:r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回</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（第三者による代理受領）</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第39条</w:t>
      </w:r>
      <w:r w:rsidR="008B701B" w:rsidRPr="000B2ACA">
        <w:rPr>
          <w:rFonts w:ascii="ＭＳ 明朝" w:eastAsia="ＭＳ 明朝" w:hAnsi="ＭＳ 明朝"/>
          <w:color w:val="000000" w:themeColor="text1"/>
          <w:sz w:val="16"/>
          <w:szCs w:val="16"/>
        </w:rPr>
        <w:t xml:space="preserve">　受注者は、発注者の承諾を得て業務委託料の全部又は一部の受領につき、第三者を代理人とすることができる。</w:t>
      </w:r>
    </w:p>
    <w:p w:rsidR="008B701B" w:rsidRPr="000B2ACA" w:rsidRDefault="0013085E" w:rsidP="0013085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w:t>
      </w:r>
      <w:r w:rsidR="006F4CF7" w:rsidRPr="000B2ACA">
        <w:rPr>
          <w:rFonts w:ascii="ＭＳ 明朝" w:eastAsia="ＭＳ 明朝" w:hAnsi="ＭＳ 明朝" w:hint="eastAsia"/>
          <w:color w:val="000000" w:themeColor="text1"/>
          <w:sz w:val="16"/>
          <w:szCs w:val="16"/>
        </w:rPr>
        <w:t>発</w:t>
      </w:r>
      <w:r w:rsidR="008B701B" w:rsidRPr="000B2ACA">
        <w:rPr>
          <w:rFonts w:ascii="ＭＳ 明朝" w:eastAsia="ＭＳ 明朝" w:hAnsi="ＭＳ 明朝"/>
          <w:color w:val="000000" w:themeColor="text1"/>
          <w:sz w:val="16"/>
          <w:szCs w:val="16"/>
        </w:rPr>
        <w:t>注者は、前項の規定により受注者が第三者を代理人とした場合において、受注者の提出する支払請求書に当該第三者が受注者の代理人である旨の明記がなされているときは、当該第三者に対して第</w:t>
      </w:r>
      <w:r w:rsidRPr="000B2ACA">
        <w:rPr>
          <w:rFonts w:ascii="ＭＳ 明朝" w:eastAsia="ＭＳ 明朝" w:hAnsi="ＭＳ 明朝" w:hint="eastAsia"/>
          <w:color w:val="000000" w:themeColor="text1"/>
          <w:sz w:val="16"/>
          <w:szCs w:val="16"/>
        </w:rPr>
        <w:t>33</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条において準用する場合を含む。）又は第</w:t>
      </w:r>
      <w:r w:rsidRPr="000B2ACA">
        <w:rPr>
          <w:rFonts w:ascii="ＭＳ 明朝" w:eastAsia="ＭＳ 明朝" w:hAnsi="ＭＳ 明朝" w:hint="eastAsia"/>
          <w:color w:val="000000" w:themeColor="text1"/>
          <w:sz w:val="16"/>
          <w:szCs w:val="16"/>
        </w:rPr>
        <w:t>37</w:t>
      </w:r>
      <w:r w:rsidR="008B701B" w:rsidRPr="000B2ACA">
        <w:rPr>
          <w:rFonts w:ascii="ＭＳ 明朝" w:eastAsia="ＭＳ 明朝" w:hAnsi="ＭＳ 明朝"/>
          <w:color w:val="000000" w:themeColor="text1"/>
          <w:sz w:val="16"/>
          <w:szCs w:val="16"/>
        </w:rPr>
        <w:t>条の２の規定に基づく支払いをしなければならない。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（前払金等の不払に対する業務中止）</w:t>
      </w:r>
    </w:p>
    <w:p w:rsidR="008B701B" w:rsidRPr="000B2ACA" w:rsidRDefault="0013085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第40条</w:t>
      </w:r>
      <w:r w:rsidR="008B701B" w:rsidRPr="000B2ACA">
        <w:rPr>
          <w:rFonts w:ascii="ＭＳ 明朝" w:eastAsia="ＭＳ 明朝" w:hAnsi="ＭＳ 明朝"/>
          <w:color w:val="000000" w:themeColor="text1"/>
          <w:sz w:val="16"/>
          <w:szCs w:val="16"/>
        </w:rPr>
        <w:t xml:space="preserve">　受注者は、発注者が第</w:t>
      </w:r>
      <w:r w:rsidR="002F712E" w:rsidRPr="000B2ACA">
        <w:rPr>
          <w:rFonts w:ascii="ＭＳ 明朝" w:eastAsia="ＭＳ 明朝" w:hAnsi="ＭＳ 明朝" w:hint="eastAsia"/>
          <w:color w:val="000000" w:themeColor="text1"/>
          <w:sz w:val="16"/>
          <w:szCs w:val="16"/>
        </w:rPr>
        <w:t>35</w:t>
      </w:r>
      <w:r w:rsidR="008B701B" w:rsidRPr="000B2ACA">
        <w:rPr>
          <w:rFonts w:ascii="ＭＳ 明朝" w:eastAsia="ＭＳ 明朝" w:hAnsi="ＭＳ 明朝"/>
          <w:color w:val="000000" w:themeColor="text1"/>
          <w:sz w:val="16"/>
          <w:szCs w:val="16"/>
        </w:rPr>
        <w:t>条、第</w:t>
      </w:r>
      <w:r w:rsidR="002F712E" w:rsidRPr="000B2ACA">
        <w:rPr>
          <w:rFonts w:ascii="ＭＳ 明朝" w:eastAsia="ＭＳ 明朝" w:hAnsi="ＭＳ 明朝" w:hint="eastAsia"/>
          <w:color w:val="000000" w:themeColor="text1"/>
          <w:sz w:val="16"/>
          <w:szCs w:val="16"/>
        </w:rPr>
        <w:t>37</w:t>
      </w:r>
      <w:r w:rsidR="008B701B" w:rsidRPr="000B2ACA">
        <w:rPr>
          <w:rFonts w:ascii="ＭＳ 明朝" w:eastAsia="ＭＳ 明朝" w:hAnsi="ＭＳ 明朝"/>
          <w:color w:val="000000" w:themeColor="text1"/>
          <w:sz w:val="16"/>
          <w:szCs w:val="16"/>
        </w:rPr>
        <w:t>条の２又は第</w:t>
      </w:r>
      <w:r w:rsidR="002F712E"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条第１項若しくは第２項において読み替えて準用する第</w:t>
      </w:r>
      <w:r w:rsidR="002F712E" w:rsidRPr="000B2ACA">
        <w:rPr>
          <w:rFonts w:ascii="ＭＳ 明朝" w:eastAsia="ＭＳ 明朝" w:hAnsi="ＭＳ 明朝" w:hint="eastAsia"/>
          <w:color w:val="000000" w:themeColor="text1"/>
          <w:sz w:val="16"/>
          <w:szCs w:val="16"/>
        </w:rPr>
        <w:t>33</w:t>
      </w:r>
      <w:r w:rsidR="008B701B" w:rsidRPr="000B2ACA">
        <w:rPr>
          <w:rFonts w:ascii="ＭＳ 明朝" w:eastAsia="ＭＳ 明朝" w:hAnsi="ＭＳ 明朝"/>
          <w:color w:val="000000" w:themeColor="text1"/>
          <w:sz w:val="16"/>
          <w:szCs w:val="16"/>
        </w:rPr>
        <w:t>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（契約不適合責任）</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第41条</w:t>
      </w:r>
      <w:r w:rsidR="008B701B" w:rsidRPr="000B2ACA">
        <w:rPr>
          <w:rFonts w:ascii="ＭＳ 明朝" w:eastAsia="ＭＳ 明朝" w:hAnsi="ＭＳ 明朝"/>
          <w:color w:val="000000" w:themeColor="text1"/>
          <w:sz w:val="16"/>
          <w:szCs w:val="16"/>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前項の場合において、受注者は、発注者に不相当な負担を課するものでないときは、発注者が請求した方法と異なる方法による履行の追完をすることができる。</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B701B"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w:t>
      </w:r>
      <w:r w:rsidRPr="000B2ACA">
        <w:rPr>
          <w:rFonts w:ascii="ＭＳ 明朝" w:eastAsia="ＭＳ 明朝" w:hAnsi="ＭＳ 明朝"/>
          <w:color w:val="000000" w:themeColor="text1"/>
          <w:sz w:val="16"/>
          <w:szCs w:val="16"/>
        </w:rPr>
        <w:t>)履行の追完が不能であるとき。</w:t>
      </w:r>
    </w:p>
    <w:p w:rsidR="008B701B"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（２）受注者が履行の追完を拒絶する意思を明確に表示したとき。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（３）成果物の性質又は当事者の意思表示により、特定の日時又は一</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定の期間内に履行しなければ契約をした目的を達することがで</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きない場合において、受注者が履行の追完をしないでその時期</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を経過したとき。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（４）前</w:t>
      </w:r>
      <w:r w:rsidR="002F712E" w:rsidRPr="000B2ACA">
        <w:rPr>
          <w:rFonts w:ascii="ＭＳ 明朝" w:eastAsia="ＭＳ 明朝" w:hAnsi="ＭＳ 明朝" w:hint="eastAsia"/>
          <w:color w:val="000000" w:themeColor="text1"/>
          <w:sz w:val="16"/>
          <w:szCs w:val="16"/>
        </w:rPr>
        <w:t>３</w:t>
      </w:r>
      <w:r w:rsidRPr="000B2ACA">
        <w:rPr>
          <w:rFonts w:ascii="ＭＳ 明朝" w:eastAsia="ＭＳ 明朝" w:hAnsi="ＭＳ 明朝" w:hint="eastAsia"/>
          <w:color w:val="000000" w:themeColor="text1"/>
          <w:sz w:val="16"/>
          <w:szCs w:val="16"/>
        </w:rPr>
        <w:t>号に掲げる場合のほか、発注者がこの項の規定による催告</w:t>
      </w:r>
    </w:p>
    <w:p w:rsidR="00626E2F" w:rsidRPr="000B2ACA" w:rsidRDefault="008B701B" w:rsidP="00626E2F">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をしても履行の追完を受ける見込みがないことが明らかである</w:t>
      </w:r>
    </w:p>
    <w:p w:rsidR="008B701B" w:rsidRPr="000B2ACA" w:rsidRDefault="008B701B" w:rsidP="00626E2F">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とき。</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（発注者の任意解除権）</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第42条</w:t>
      </w:r>
      <w:r w:rsidR="008B701B" w:rsidRPr="000B2ACA">
        <w:rPr>
          <w:rFonts w:ascii="ＭＳ 明朝" w:eastAsia="ＭＳ 明朝" w:hAnsi="ＭＳ 明朝"/>
          <w:color w:val="000000" w:themeColor="text1"/>
          <w:sz w:val="16"/>
          <w:szCs w:val="16"/>
        </w:rPr>
        <w:t xml:space="preserve">　発注者は、業務が完了するまでの間は、次条又は第</w:t>
      </w:r>
      <w:r w:rsidRPr="000B2ACA">
        <w:rPr>
          <w:rFonts w:ascii="ＭＳ 明朝" w:eastAsia="ＭＳ 明朝" w:hAnsi="ＭＳ 明朝" w:hint="eastAsia"/>
          <w:color w:val="000000" w:themeColor="text1"/>
          <w:sz w:val="16"/>
          <w:szCs w:val="16"/>
        </w:rPr>
        <w:t>44</w:t>
      </w:r>
      <w:r w:rsidR="008B701B" w:rsidRPr="000B2ACA">
        <w:rPr>
          <w:rFonts w:ascii="ＭＳ 明朝" w:eastAsia="ＭＳ 明朝" w:hAnsi="ＭＳ 明朝"/>
          <w:color w:val="000000" w:themeColor="text1"/>
          <w:sz w:val="16"/>
          <w:szCs w:val="16"/>
        </w:rPr>
        <w:t>条</w:t>
      </w:r>
      <w:r w:rsidR="00A60031" w:rsidRPr="000B2ACA">
        <w:rPr>
          <w:rFonts w:ascii="ＭＳ 明朝" w:eastAsia="ＭＳ 明朝" w:hAnsi="ＭＳ 明朝" w:hint="eastAsia"/>
          <w:color w:val="000000" w:themeColor="text1"/>
          <w:sz w:val="16"/>
          <w:szCs w:val="16"/>
        </w:rPr>
        <w:t>若しくは第</w:t>
      </w:r>
      <w:r w:rsidR="00A60031" w:rsidRPr="000B2ACA">
        <w:rPr>
          <w:rFonts w:ascii="ＭＳ 明朝" w:eastAsia="ＭＳ 明朝" w:hAnsi="ＭＳ 明朝"/>
          <w:color w:val="000000" w:themeColor="text1"/>
          <w:sz w:val="16"/>
          <w:szCs w:val="16"/>
        </w:rPr>
        <w:t>4</w:t>
      </w:r>
      <w:r w:rsidR="00A60031" w:rsidRPr="000B2ACA">
        <w:rPr>
          <w:rFonts w:ascii="ＭＳ 明朝" w:eastAsia="ＭＳ 明朝" w:hAnsi="ＭＳ 明朝" w:hint="eastAsia"/>
          <w:color w:val="000000" w:themeColor="text1"/>
          <w:sz w:val="16"/>
          <w:szCs w:val="16"/>
        </w:rPr>
        <w:t>4</w:t>
      </w:r>
      <w:r w:rsidR="00A60031" w:rsidRPr="000B2ACA">
        <w:rPr>
          <w:rFonts w:ascii="ＭＳ 明朝" w:eastAsia="ＭＳ 明朝" w:hAnsi="ＭＳ 明朝"/>
          <w:color w:val="000000" w:themeColor="text1"/>
          <w:sz w:val="16"/>
          <w:szCs w:val="16"/>
        </w:rPr>
        <w:t>条の２</w:t>
      </w:r>
      <w:r w:rsidR="008B701B" w:rsidRPr="000B2ACA">
        <w:rPr>
          <w:rFonts w:ascii="ＭＳ 明朝" w:eastAsia="ＭＳ 明朝" w:hAnsi="ＭＳ 明朝"/>
          <w:color w:val="000000" w:themeColor="text1"/>
          <w:sz w:val="16"/>
          <w:szCs w:val="16"/>
        </w:rPr>
        <w:t>の規定によるほか、必要があるときは、この契約を解除することができる。</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発注者は、前項の規定によりこの契約を解除した場合において、受注者に損害を及ぼしたときは、その損害を賠償しなければならない。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（発注者の催告による解除権）</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第43条</w:t>
      </w:r>
      <w:r w:rsidR="008B701B" w:rsidRPr="000B2ACA">
        <w:rPr>
          <w:rFonts w:ascii="ＭＳ 明朝" w:eastAsia="ＭＳ 明朝" w:hAnsi="ＭＳ 明朝"/>
          <w:color w:val="000000" w:themeColor="text1"/>
          <w:sz w:val="16"/>
          <w:szCs w:val="16"/>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w:t>
      </w:r>
      <w:r w:rsidR="008B701B" w:rsidRPr="000B2ACA">
        <w:rPr>
          <w:rFonts w:ascii="ＭＳ 明朝" w:eastAsia="ＭＳ 明朝" w:hAnsi="ＭＳ 明朝"/>
          <w:color w:val="000000" w:themeColor="text1"/>
          <w:sz w:val="16"/>
          <w:szCs w:val="16"/>
        </w:rPr>
        <w:lastRenderedPageBreak/>
        <w:t>て軽微であるときは、この限りでない。</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（１）第５条第４項に規定する書類を提出せず、又は虚偽の記載をし</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てこれを提出したとき。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（２）正当な理由なく、業務に着手すべき期日を過ぎても業務に着手</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しないとき。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（３）履行期間内に完了しないとき又は履行期間経過後相当の期間</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内に業務を完了する見込みがないと認められるとき。</w:t>
      </w:r>
    </w:p>
    <w:p w:rsidR="008B701B"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（４）管理技術者</w:t>
      </w:r>
      <w:r w:rsidR="00300B94" w:rsidRPr="000B2ACA">
        <w:rPr>
          <w:rFonts w:ascii="ＭＳ 明朝" w:eastAsia="ＭＳ 明朝" w:hAnsi="ＭＳ 明朝" w:hint="eastAsia"/>
          <w:color w:val="000000" w:themeColor="text1"/>
          <w:sz w:val="16"/>
          <w:szCs w:val="16"/>
        </w:rPr>
        <w:t>等</w:t>
      </w:r>
      <w:r w:rsidRPr="000B2ACA">
        <w:rPr>
          <w:rFonts w:ascii="ＭＳ 明朝" w:eastAsia="ＭＳ 明朝" w:hAnsi="ＭＳ 明朝" w:hint="eastAsia"/>
          <w:color w:val="000000" w:themeColor="text1"/>
          <w:sz w:val="16"/>
          <w:szCs w:val="16"/>
        </w:rPr>
        <w:t>を配置しなかったとき。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（５）正当な理由なく、第</w:t>
      </w:r>
      <w:r w:rsidR="002F712E" w:rsidRPr="000B2ACA">
        <w:rPr>
          <w:rFonts w:ascii="ＭＳ 明朝" w:eastAsia="ＭＳ 明朝" w:hAnsi="ＭＳ 明朝" w:hint="eastAsia"/>
          <w:color w:val="000000" w:themeColor="text1"/>
          <w:sz w:val="16"/>
          <w:szCs w:val="16"/>
        </w:rPr>
        <w:t>41</w:t>
      </w:r>
      <w:r w:rsidRPr="000B2ACA">
        <w:rPr>
          <w:rFonts w:ascii="ＭＳ 明朝" w:eastAsia="ＭＳ 明朝" w:hAnsi="ＭＳ 明朝" w:hint="eastAsia"/>
          <w:color w:val="000000" w:themeColor="text1"/>
          <w:sz w:val="16"/>
          <w:szCs w:val="16"/>
        </w:rPr>
        <w:t>条第１項の履行の追完がなされないと</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き。</w:t>
      </w:r>
    </w:p>
    <w:p w:rsidR="008B701B"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（６）前各号に掲げる場合のほか、この契約に違反したとき。</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（発注者の催告によらない解除権）</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第44条</w:t>
      </w:r>
      <w:r w:rsidR="008B701B" w:rsidRPr="000B2ACA">
        <w:rPr>
          <w:rFonts w:ascii="ＭＳ 明朝" w:eastAsia="ＭＳ 明朝" w:hAnsi="ＭＳ 明朝"/>
          <w:color w:val="000000" w:themeColor="text1"/>
          <w:sz w:val="16"/>
          <w:szCs w:val="16"/>
        </w:rPr>
        <w:t xml:space="preserve">　発注者は、受注者が次の各号のいずれかに該当するときは、直ちにこの契約を解除することができる。</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（１）第５条第１項の規定に違反して業務委託料債権を譲渡したと</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（２）第５条第４項の規定に違反して譲渡により得た資金を当該業</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務の履行以外に使用したとき。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（３）この契約の成果物を完成させることができないことが明らか</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であるとき。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（４）受注者がこの契約の成果物の完成の債務の履行を拒絶する意</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思を明確に表示したとき。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（５）受注者の債務の一部の履行が不能である場合又は受注者がそ</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の債務の一部の履行を拒絶する意思を明確に表示した場合にお</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いて、残存する部分のみでは契約をした目的を達することがで</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きないとき。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（６）契約の成果物の性質や当事者の意思表示により、特定の日時又</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は一定の期間内に履行しなければ契約をした目的を達すること</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ができない場合において、受注者が履行をしないでその時期を</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経過したとき。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（７）前各号に掲げる場合のほか、受注者がその債務の履行をせず、</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発注者が前条の催告をしても契約をした目的を達するのに足り</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る履行がされる見込みがないことが明らかであるとき。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（８）暴力団（暴力団員による不当な行為の防止等に関する法律（平</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成３年法律第</w:t>
      </w:r>
      <w:r w:rsidR="002F712E" w:rsidRPr="000B2ACA">
        <w:rPr>
          <w:rFonts w:ascii="ＭＳ 明朝" w:eastAsia="ＭＳ 明朝" w:hAnsi="ＭＳ 明朝" w:hint="eastAsia"/>
          <w:color w:val="000000" w:themeColor="text1"/>
          <w:sz w:val="16"/>
          <w:szCs w:val="16"/>
        </w:rPr>
        <w:t>77</w:t>
      </w:r>
      <w:r w:rsidRPr="000B2ACA">
        <w:rPr>
          <w:rFonts w:ascii="ＭＳ 明朝" w:eastAsia="ＭＳ 明朝" w:hAnsi="ＭＳ 明朝" w:hint="eastAsia"/>
          <w:color w:val="000000" w:themeColor="text1"/>
          <w:sz w:val="16"/>
          <w:szCs w:val="16"/>
        </w:rPr>
        <w:t>号）第２条第２号に規定する暴力団をいう。以</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下この条において同じ。）又は暴力団員（同法第２条第６号に規</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定する暴力団員をいう。以下この条において同じ。）が経営に実</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質的に関与していると認められる者に業務委託料債権を譲渡し</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（９）第</w:t>
      </w:r>
      <w:r w:rsidR="002F712E" w:rsidRPr="000B2ACA">
        <w:rPr>
          <w:rFonts w:ascii="ＭＳ 明朝" w:eastAsia="ＭＳ 明朝" w:hAnsi="ＭＳ 明朝" w:hint="eastAsia"/>
          <w:color w:val="000000" w:themeColor="text1"/>
          <w:sz w:val="16"/>
          <w:szCs w:val="16"/>
        </w:rPr>
        <w:t>46</w:t>
      </w:r>
      <w:r w:rsidRPr="000B2ACA">
        <w:rPr>
          <w:rFonts w:ascii="ＭＳ 明朝" w:eastAsia="ＭＳ 明朝" w:hAnsi="ＭＳ 明朝" w:hint="eastAsia"/>
          <w:color w:val="000000" w:themeColor="text1"/>
          <w:sz w:val="16"/>
          <w:szCs w:val="16"/>
        </w:rPr>
        <w:t>条又は第</w:t>
      </w:r>
      <w:r w:rsidR="002F712E" w:rsidRPr="000B2ACA">
        <w:rPr>
          <w:rFonts w:ascii="ＭＳ 明朝" w:eastAsia="ＭＳ 明朝" w:hAnsi="ＭＳ 明朝" w:hint="eastAsia"/>
          <w:color w:val="000000" w:themeColor="text1"/>
          <w:sz w:val="16"/>
          <w:szCs w:val="16"/>
        </w:rPr>
        <w:t>47</w:t>
      </w:r>
      <w:r w:rsidRPr="000B2ACA">
        <w:rPr>
          <w:rFonts w:ascii="ＭＳ 明朝" w:eastAsia="ＭＳ 明朝" w:hAnsi="ＭＳ 明朝" w:hint="eastAsia"/>
          <w:color w:val="000000" w:themeColor="text1"/>
          <w:sz w:val="16"/>
          <w:szCs w:val="16"/>
        </w:rPr>
        <w:t>条の規定によらないでこの契約の解除を申</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し出たとき。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w:t>
      </w:r>
      <w:r w:rsidRPr="000B2ACA">
        <w:rPr>
          <w:rFonts w:ascii="ＭＳ 明朝" w:eastAsia="ＭＳ 明朝" w:hAnsi="ＭＳ 明朝"/>
          <w:color w:val="000000" w:themeColor="text1"/>
          <w:sz w:val="16"/>
          <w:szCs w:val="16"/>
        </w:rPr>
        <w:t>10）受注者（受注者が設計共同体であるときは、その構成員のいず</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れかの者。以下この号において同じ。）が次のいずれかに該当す</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color w:val="000000" w:themeColor="text1"/>
          <w:sz w:val="16"/>
          <w:szCs w:val="16"/>
        </w:rPr>
        <w:t>るとき。</w:t>
      </w:r>
    </w:p>
    <w:p w:rsidR="002F712E"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ア　役員等（受注者が個人である場合にはその者を、受注者が法人</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である場合にはその役員又はその支店若しくは常時建設コンサ</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ルタント業務等の契約を締結する事務所の代表者をいう。以下</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この号において同じ。）が暴力団員</w:t>
      </w:r>
      <w:r w:rsidR="00300B94" w:rsidRPr="000B2ACA">
        <w:rPr>
          <w:rFonts w:ascii="ＭＳ 明朝" w:eastAsia="ＭＳ 明朝" w:hAnsi="ＭＳ 明朝" w:hint="eastAsia"/>
          <w:color w:val="000000" w:themeColor="text1"/>
          <w:sz w:val="16"/>
          <w:szCs w:val="16"/>
        </w:rPr>
        <w:t>等</w:t>
      </w:r>
      <w:r w:rsidRPr="000B2ACA">
        <w:rPr>
          <w:rFonts w:ascii="ＭＳ 明朝" w:eastAsia="ＭＳ 明朝" w:hAnsi="ＭＳ 明朝" w:hint="eastAsia"/>
          <w:color w:val="000000" w:themeColor="text1"/>
          <w:sz w:val="16"/>
          <w:szCs w:val="16"/>
        </w:rPr>
        <w:t>であると認められるとき。</w:t>
      </w:r>
    </w:p>
    <w:p w:rsidR="002F712E"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イ　暴力団又は暴力団員が経営に実質的に関与していると認めら</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れるとき。</w:t>
      </w:r>
    </w:p>
    <w:p w:rsidR="002F712E"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ウ　役員等が自己、自社若しくは第三者の不正の利益を図る目的</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又は第三者に損害を加える目的をもって、暴力団又は暴力団員</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を利用するなどしたと認められるとき。</w:t>
      </w:r>
    </w:p>
    <w:p w:rsidR="002F712E"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エ　役員等が、暴力団又は暴力団員に対して資金等を供給し、又は</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便宜を供与するなど直接的あるいは積極的に暴力団の維持、運</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営に協力し、若しくは関与していると認められるとき。</w:t>
      </w:r>
    </w:p>
    <w:p w:rsidR="002F712E"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オ　役員等が暴力団又は暴力団員と社会的に非難されるべき関係</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を有していると認められるとき。</w:t>
      </w:r>
    </w:p>
    <w:p w:rsidR="002F712E"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カ　再委託契約その他の契約に当たり、その相手方が</w:t>
      </w:r>
      <w:r w:rsidR="00300B94" w:rsidRPr="000B2ACA">
        <w:rPr>
          <w:rFonts w:ascii="ＭＳ 明朝" w:eastAsia="ＭＳ 明朝" w:hAnsi="ＭＳ 明朝" w:hint="eastAsia"/>
          <w:color w:val="000000" w:themeColor="text1"/>
          <w:sz w:val="16"/>
          <w:szCs w:val="16"/>
        </w:rPr>
        <w:t>ア</w:t>
      </w:r>
      <w:r w:rsidRPr="000B2ACA">
        <w:rPr>
          <w:rFonts w:ascii="ＭＳ 明朝" w:eastAsia="ＭＳ 明朝" w:hAnsi="ＭＳ 明朝" w:hint="eastAsia"/>
          <w:color w:val="000000" w:themeColor="text1"/>
          <w:sz w:val="16"/>
          <w:szCs w:val="16"/>
        </w:rPr>
        <w:t>から</w:t>
      </w:r>
      <w:r w:rsidR="00300B94" w:rsidRPr="000B2ACA">
        <w:rPr>
          <w:rFonts w:ascii="ＭＳ 明朝" w:eastAsia="ＭＳ 明朝" w:hAnsi="ＭＳ 明朝" w:hint="eastAsia"/>
          <w:color w:val="000000" w:themeColor="text1"/>
          <w:sz w:val="16"/>
          <w:szCs w:val="16"/>
        </w:rPr>
        <w:t>オ</w:t>
      </w:r>
      <w:r w:rsidRPr="000B2ACA">
        <w:rPr>
          <w:rFonts w:ascii="ＭＳ 明朝" w:eastAsia="ＭＳ 明朝" w:hAnsi="ＭＳ 明朝" w:hint="eastAsia"/>
          <w:color w:val="000000" w:themeColor="text1"/>
          <w:sz w:val="16"/>
          <w:szCs w:val="16"/>
        </w:rPr>
        <w:t>ま</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でのいずれかに該当することを知りながら、当該者と契約を締</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結したと認められるとき。</w:t>
      </w:r>
    </w:p>
    <w:p w:rsidR="002F712E"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キ　受注者が、</w:t>
      </w:r>
      <w:r w:rsidR="00626E2F" w:rsidRPr="000B2ACA">
        <w:rPr>
          <w:rFonts w:ascii="ＭＳ 明朝" w:eastAsia="ＭＳ 明朝" w:hAnsi="ＭＳ 明朝" w:hint="eastAsia"/>
          <w:color w:val="000000" w:themeColor="text1"/>
          <w:sz w:val="16"/>
          <w:szCs w:val="16"/>
        </w:rPr>
        <w:t>ア</w:t>
      </w:r>
      <w:r w:rsidRPr="000B2ACA">
        <w:rPr>
          <w:rFonts w:ascii="ＭＳ 明朝" w:eastAsia="ＭＳ 明朝" w:hAnsi="ＭＳ 明朝" w:hint="eastAsia"/>
          <w:color w:val="000000" w:themeColor="text1"/>
          <w:sz w:val="16"/>
          <w:szCs w:val="16"/>
        </w:rPr>
        <w:t>から</w:t>
      </w:r>
      <w:r w:rsidR="00626E2F" w:rsidRPr="000B2ACA">
        <w:rPr>
          <w:rFonts w:ascii="ＭＳ 明朝" w:eastAsia="ＭＳ 明朝" w:hAnsi="ＭＳ 明朝" w:hint="eastAsia"/>
          <w:color w:val="000000" w:themeColor="text1"/>
          <w:sz w:val="16"/>
          <w:szCs w:val="16"/>
        </w:rPr>
        <w:t>オ</w:t>
      </w:r>
      <w:r w:rsidRPr="000B2ACA">
        <w:rPr>
          <w:rFonts w:ascii="ＭＳ 明朝" w:eastAsia="ＭＳ 明朝" w:hAnsi="ＭＳ 明朝" w:hint="eastAsia"/>
          <w:color w:val="000000" w:themeColor="text1"/>
          <w:sz w:val="16"/>
          <w:szCs w:val="16"/>
        </w:rPr>
        <w:t>までのいずれかに該当する者を再委託契</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約その他の契約の相手方としていた場合（</w:t>
      </w:r>
      <w:r w:rsidR="00626E2F" w:rsidRPr="000B2ACA">
        <w:rPr>
          <w:rFonts w:ascii="ＭＳ 明朝" w:eastAsia="ＭＳ 明朝" w:hAnsi="ＭＳ 明朝" w:hint="eastAsia"/>
          <w:color w:val="000000" w:themeColor="text1"/>
          <w:sz w:val="16"/>
          <w:szCs w:val="16"/>
        </w:rPr>
        <w:t>カ</w:t>
      </w:r>
      <w:r w:rsidRPr="000B2ACA">
        <w:rPr>
          <w:rFonts w:ascii="ＭＳ 明朝" w:eastAsia="ＭＳ 明朝" w:hAnsi="ＭＳ 明朝" w:hint="eastAsia"/>
          <w:color w:val="000000" w:themeColor="text1"/>
          <w:sz w:val="16"/>
          <w:szCs w:val="16"/>
        </w:rPr>
        <w:t>に該当する場合を</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除く。）に、発注者が受注者に対して当該契約の解除を求め、受</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注者がこれに従わなかったとき。</w:t>
      </w:r>
    </w:p>
    <w:p w:rsidR="00A4624F" w:rsidRPr="000B2ACA" w:rsidRDefault="00A4624F" w:rsidP="00A4624F">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（談合等不正行為があった場合の催告によらない発注者の解除権）</w:t>
      </w:r>
    </w:p>
    <w:p w:rsidR="00A4624F" w:rsidRPr="000B2ACA" w:rsidRDefault="00A4624F" w:rsidP="00A4624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w:t>
      </w:r>
      <w:r w:rsidRPr="000B2ACA">
        <w:rPr>
          <w:rFonts w:ascii="ＭＳ 明朝" w:eastAsia="ＭＳ 明朝" w:hAnsi="ＭＳ 明朝"/>
          <w:color w:val="000000" w:themeColor="text1"/>
          <w:sz w:val="16"/>
          <w:szCs w:val="16"/>
        </w:rPr>
        <w:t>44条の２　発注者は、この契約に関して、次の各号のいずれかに該当するときは、直ちに契約を解除することができる。</w:t>
      </w:r>
    </w:p>
    <w:p w:rsidR="00A4624F" w:rsidRPr="000B2ACA" w:rsidRDefault="00A4624F" w:rsidP="00A4624F">
      <w:pPr>
        <w:spacing w:line="0" w:lineRule="atLeast"/>
        <w:ind w:leftChars="100" w:left="530" w:hangingChars="200" w:hanging="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w:t>
      </w:r>
      <w:r w:rsidRPr="000B2ACA">
        <w:rPr>
          <w:rFonts w:ascii="ＭＳ 明朝" w:eastAsia="ＭＳ 明朝" w:hAnsi="ＭＳ 明朝"/>
          <w:color w:val="000000" w:themeColor="text1"/>
          <w:sz w:val="16"/>
          <w:szCs w:val="16"/>
        </w:rPr>
        <w:t>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当該命令に係る抗告訴訟（行政事件訴訟法（昭和37年法律第139号）</w:t>
      </w:r>
      <w:r w:rsidRPr="000B2ACA">
        <w:rPr>
          <w:rFonts w:ascii="ＭＳ 明朝" w:eastAsia="ＭＳ 明朝" w:hAnsi="ＭＳ 明朝"/>
          <w:color w:val="000000" w:themeColor="text1"/>
          <w:sz w:val="16"/>
          <w:szCs w:val="16"/>
        </w:rPr>
        <w:t>第３条第１項に規定する抗告訴訟をいう。以下この条において同じ。）を提起しなかったとき。</w:t>
      </w:r>
    </w:p>
    <w:p w:rsidR="00A4624F" w:rsidRPr="000B2ACA" w:rsidRDefault="00A4624F" w:rsidP="00A4624F">
      <w:pPr>
        <w:spacing w:line="0" w:lineRule="atLeast"/>
        <w:ind w:leftChars="100" w:left="530" w:hangingChars="200" w:hanging="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Pr="000B2ACA">
        <w:rPr>
          <w:rFonts w:ascii="ＭＳ 明朝" w:eastAsia="ＭＳ 明朝" w:hAnsi="ＭＳ 明朝"/>
          <w:color w:val="000000" w:themeColor="text1"/>
          <w:sz w:val="16"/>
          <w:szCs w:val="16"/>
        </w:rPr>
        <w:t>受注者が独占禁止法第７条の２第１項（第８条の３において読み替えて準用する場合を含む。）</w:t>
      </w:r>
      <w:r w:rsidR="00300B94" w:rsidRPr="000B2ACA">
        <w:rPr>
          <w:rFonts w:ascii="ＭＳ 明朝" w:eastAsia="ＭＳ 明朝" w:hAnsi="ＭＳ 明朝" w:hint="eastAsia"/>
          <w:color w:val="000000" w:themeColor="text1"/>
          <w:sz w:val="16"/>
          <w:szCs w:val="16"/>
        </w:rPr>
        <w:t>、第７条の９第１項若しくは第２項</w:t>
      </w:r>
      <w:r w:rsidRPr="000B2ACA">
        <w:rPr>
          <w:rFonts w:ascii="ＭＳ 明朝" w:eastAsia="ＭＳ 明朝" w:hAnsi="ＭＳ 明朝"/>
          <w:color w:val="000000" w:themeColor="text1"/>
          <w:sz w:val="16"/>
          <w:szCs w:val="16"/>
        </w:rPr>
        <w:t>又は第20条の２から第20条の６までの規定による命令を受け、当該命令に係る抗告訴訟を提起しなかったとき。</w:t>
      </w:r>
    </w:p>
    <w:p w:rsidR="00A4624F" w:rsidRPr="000B2ACA" w:rsidRDefault="00A4624F" w:rsidP="00A4624F">
      <w:pPr>
        <w:spacing w:line="0" w:lineRule="atLeast"/>
        <w:ind w:leftChars="100" w:left="530" w:hangingChars="200" w:hanging="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Pr="000B2ACA">
        <w:rPr>
          <w:rFonts w:ascii="ＭＳ 明朝" w:eastAsia="ＭＳ 明朝" w:hAnsi="ＭＳ 明朝"/>
          <w:color w:val="000000" w:themeColor="text1"/>
          <w:sz w:val="16"/>
          <w:szCs w:val="16"/>
        </w:rPr>
        <w:t>の２　受注者が独占禁止法第７条の２第１項ただし書の規定による命令を受けなかったと認められるとき。</w:t>
      </w:r>
    </w:p>
    <w:p w:rsidR="00A4624F" w:rsidRPr="000B2ACA" w:rsidRDefault="00A4624F" w:rsidP="00A4624F">
      <w:pPr>
        <w:spacing w:line="0" w:lineRule="atLeast"/>
        <w:ind w:leftChars="100" w:left="530" w:hangingChars="200" w:hanging="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Pr="000B2ACA">
        <w:rPr>
          <w:rFonts w:ascii="ＭＳ 明朝" w:eastAsia="ＭＳ 明朝" w:hAnsi="ＭＳ 明朝"/>
          <w:color w:val="000000" w:themeColor="text1"/>
          <w:sz w:val="16"/>
          <w:szCs w:val="16"/>
        </w:rPr>
        <w:t>の３　受注者が独占禁止法第７条の</w:t>
      </w:r>
      <w:r w:rsidR="002E393B" w:rsidRPr="000B2ACA">
        <w:rPr>
          <w:rFonts w:ascii="ＭＳ 明朝" w:eastAsia="ＭＳ 明朝" w:hAnsi="ＭＳ 明朝" w:hint="eastAsia"/>
          <w:color w:val="000000" w:themeColor="text1"/>
          <w:sz w:val="16"/>
          <w:szCs w:val="16"/>
        </w:rPr>
        <w:t>４</w:t>
      </w:r>
      <w:r w:rsidRPr="000B2ACA">
        <w:rPr>
          <w:rFonts w:ascii="ＭＳ 明朝" w:eastAsia="ＭＳ 明朝" w:hAnsi="ＭＳ 明朝"/>
          <w:color w:val="000000" w:themeColor="text1"/>
          <w:sz w:val="16"/>
          <w:szCs w:val="16"/>
        </w:rPr>
        <w:t>第</w:t>
      </w:r>
      <w:r w:rsidR="002E393B" w:rsidRPr="000B2ACA">
        <w:rPr>
          <w:rFonts w:ascii="ＭＳ 明朝" w:eastAsia="ＭＳ 明朝" w:hAnsi="ＭＳ 明朝" w:hint="eastAsia"/>
          <w:color w:val="000000" w:themeColor="text1"/>
          <w:sz w:val="16"/>
          <w:szCs w:val="16"/>
        </w:rPr>
        <w:t>７（第８条の３において</w:t>
      </w:r>
      <w:r w:rsidR="00DC1206" w:rsidRPr="000B2ACA">
        <w:rPr>
          <w:rFonts w:ascii="ＭＳ 明朝" w:eastAsia="ＭＳ 明朝" w:hAnsi="ＭＳ 明朝" w:hint="eastAsia"/>
          <w:color w:val="000000" w:themeColor="text1"/>
          <w:sz w:val="16"/>
          <w:szCs w:val="16"/>
        </w:rPr>
        <w:t>読み替えて</w:t>
      </w:r>
      <w:r w:rsidR="002E393B" w:rsidRPr="000B2ACA">
        <w:rPr>
          <w:rFonts w:ascii="ＭＳ 明朝" w:eastAsia="ＭＳ 明朝" w:hAnsi="ＭＳ 明朝" w:hint="eastAsia"/>
          <w:color w:val="000000" w:themeColor="text1"/>
          <w:sz w:val="16"/>
          <w:szCs w:val="16"/>
        </w:rPr>
        <w:t>準用する場合を含む。）又は第７条の７第３項（第７条の９第３項及び第４項において読み替えて準用する場合を含む。）</w:t>
      </w:r>
      <w:r w:rsidRPr="000B2ACA">
        <w:rPr>
          <w:rFonts w:ascii="ＭＳ 明朝" w:eastAsia="ＭＳ 明朝" w:hAnsi="ＭＳ 明朝"/>
          <w:color w:val="000000" w:themeColor="text1"/>
          <w:sz w:val="16"/>
          <w:szCs w:val="16"/>
        </w:rPr>
        <w:t>の規定による課徴金の納付を命じない旨の通知を受けたとき</w:t>
      </w:r>
    </w:p>
    <w:p w:rsidR="00A4624F" w:rsidRPr="000B2ACA" w:rsidRDefault="00A4624F" w:rsidP="00A4624F">
      <w:pPr>
        <w:spacing w:line="0" w:lineRule="atLeast"/>
        <w:ind w:leftChars="100" w:left="530" w:hangingChars="200" w:hanging="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Pr="000B2ACA">
        <w:rPr>
          <w:rFonts w:ascii="ＭＳ 明朝" w:eastAsia="ＭＳ 明朝" w:hAnsi="ＭＳ 明朝"/>
          <w:color w:val="000000" w:themeColor="text1"/>
          <w:sz w:val="16"/>
          <w:szCs w:val="16"/>
        </w:rPr>
        <w:t>受注者が第１号又は第２号に規定する抗告訴訟を提起し、当該抗告訴訟について棄却又は却下の判決が確定したとき。</w:t>
      </w:r>
    </w:p>
    <w:p w:rsidR="00A4624F" w:rsidRPr="000B2ACA" w:rsidRDefault="00A4624F" w:rsidP="00A4624F">
      <w:pPr>
        <w:spacing w:line="0" w:lineRule="atLeast"/>
        <w:ind w:leftChars="100" w:left="530" w:hangingChars="200" w:hanging="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Pr="000B2ACA">
        <w:rPr>
          <w:rFonts w:ascii="ＭＳ 明朝" w:eastAsia="ＭＳ 明朝" w:hAnsi="ＭＳ 明朝"/>
          <w:color w:val="000000" w:themeColor="text1"/>
          <w:sz w:val="16"/>
          <w:szCs w:val="16"/>
        </w:rPr>
        <w:t>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A4624F" w:rsidRPr="000B2ACA" w:rsidRDefault="00A4624F" w:rsidP="00A4624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　受注者は、この契約に関して独占禁止法第７条の</w:t>
      </w:r>
      <w:r w:rsidR="002E393B" w:rsidRPr="000B2ACA">
        <w:rPr>
          <w:rFonts w:ascii="ＭＳ 明朝" w:eastAsia="ＭＳ 明朝" w:hAnsi="ＭＳ 明朝" w:hint="eastAsia"/>
          <w:color w:val="000000" w:themeColor="text1"/>
          <w:sz w:val="16"/>
          <w:szCs w:val="16"/>
        </w:rPr>
        <w:t>４第７項（第８条の３にいて読み替えて準用する場合を含む。）又は第７条の７第３項（第７条の９第３項及び第４項において読み替えて準用する場合を含む。）</w:t>
      </w:r>
      <w:r w:rsidRPr="000B2ACA">
        <w:rPr>
          <w:rFonts w:ascii="ＭＳ 明朝" w:eastAsia="ＭＳ 明朝" w:hAnsi="ＭＳ 明朝"/>
          <w:color w:val="000000" w:themeColor="text1"/>
          <w:sz w:val="16"/>
          <w:szCs w:val="16"/>
        </w:rPr>
        <w:t>の規定による通知を受けたときは、直ちに当該文書の写しを発注者に提出しなければならない。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（発注者の責めに帰すべき事由による場合の解除の制限）</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第45条</w:t>
      </w:r>
      <w:r w:rsidR="008B701B" w:rsidRPr="000B2ACA">
        <w:rPr>
          <w:rFonts w:ascii="ＭＳ 明朝" w:eastAsia="ＭＳ 明朝" w:hAnsi="ＭＳ 明朝"/>
          <w:color w:val="000000" w:themeColor="text1"/>
          <w:sz w:val="16"/>
          <w:szCs w:val="16"/>
        </w:rPr>
        <w:t xml:space="preserve">　第</w:t>
      </w:r>
      <w:r w:rsidRPr="000B2ACA">
        <w:rPr>
          <w:rFonts w:ascii="ＭＳ 明朝" w:eastAsia="ＭＳ 明朝" w:hAnsi="ＭＳ 明朝" w:hint="eastAsia"/>
          <w:color w:val="000000" w:themeColor="text1"/>
          <w:sz w:val="16"/>
          <w:szCs w:val="16"/>
        </w:rPr>
        <w:t>43</w:t>
      </w:r>
      <w:r w:rsidR="008B701B" w:rsidRPr="000B2ACA">
        <w:rPr>
          <w:rFonts w:ascii="ＭＳ 明朝" w:eastAsia="ＭＳ 明朝" w:hAnsi="ＭＳ 明朝"/>
          <w:color w:val="000000" w:themeColor="text1"/>
          <w:sz w:val="16"/>
          <w:szCs w:val="16"/>
        </w:rPr>
        <w:t>条各号又は前条各号に定める場合が発注者の責めに帰すべき事由によるものであるときは、発注者は、前２条の規定による契約の解除をすることができない。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（受注者の催告による解除権）</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第46条</w:t>
      </w:r>
      <w:r w:rsidR="008B701B" w:rsidRPr="000B2ACA">
        <w:rPr>
          <w:rFonts w:ascii="ＭＳ 明朝" w:eastAsia="ＭＳ 明朝" w:hAnsi="ＭＳ 明朝"/>
          <w:color w:val="000000" w:themeColor="text1"/>
          <w:sz w:val="16"/>
          <w:szCs w:val="16"/>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（受注者の催告によらない解除権）</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第47条</w:t>
      </w:r>
      <w:r w:rsidR="008B701B" w:rsidRPr="000B2ACA">
        <w:rPr>
          <w:rFonts w:ascii="ＭＳ 明朝" w:eastAsia="ＭＳ 明朝" w:hAnsi="ＭＳ 明朝"/>
          <w:color w:val="000000" w:themeColor="text1"/>
          <w:sz w:val="16"/>
          <w:szCs w:val="16"/>
        </w:rPr>
        <w:t xml:space="preserve">　受注者は、次の各号のいずれかに該当するときは、直ちにこの契約を解除することができる。</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（１）第</w:t>
      </w:r>
      <w:r w:rsidR="002F712E" w:rsidRPr="000B2ACA">
        <w:rPr>
          <w:rFonts w:ascii="ＭＳ 明朝" w:eastAsia="ＭＳ 明朝" w:hAnsi="ＭＳ 明朝" w:hint="eastAsia"/>
          <w:color w:val="000000" w:themeColor="text1"/>
          <w:sz w:val="16"/>
          <w:szCs w:val="16"/>
        </w:rPr>
        <w:t>19</w:t>
      </w:r>
      <w:r w:rsidRPr="000B2ACA">
        <w:rPr>
          <w:rFonts w:ascii="ＭＳ 明朝" w:eastAsia="ＭＳ 明朝" w:hAnsi="ＭＳ 明朝" w:hint="eastAsia"/>
          <w:color w:val="000000" w:themeColor="text1"/>
          <w:sz w:val="16"/>
          <w:szCs w:val="16"/>
        </w:rPr>
        <w:t>条の規定により設計図書を変更したため業務委託料が３</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分の２以上減少したとき。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（２）第</w:t>
      </w:r>
      <w:r w:rsidR="002F712E" w:rsidRPr="000B2ACA">
        <w:rPr>
          <w:rFonts w:ascii="ＭＳ 明朝" w:eastAsia="ＭＳ 明朝" w:hAnsi="ＭＳ 明朝" w:hint="eastAsia"/>
          <w:color w:val="000000" w:themeColor="text1"/>
          <w:sz w:val="16"/>
          <w:szCs w:val="16"/>
        </w:rPr>
        <w:t>20</w:t>
      </w:r>
      <w:r w:rsidRPr="000B2ACA">
        <w:rPr>
          <w:rFonts w:ascii="ＭＳ 明朝" w:eastAsia="ＭＳ 明朝" w:hAnsi="ＭＳ 明朝" w:hint="eastAsia"/>
          <w:color w:val="000000" w:themeColor="text1"/>
          <w:sz w:val="16"/>
          <w:szCs w:val="16"/>
        </w:rPr>
        <w:t>条の規定による業務の中止期間が履行期間の</w:t>
      </w:r>
      <w:r w:rsidR="002F712E" w:rsidRPr="000B2ACA">
        <w:rPr>
          <w:rFonts w:ascii="ＭＳ 明朝" w:eastAsia="ＭＳ 明朝" w:hAnsi="ＭＳ 明朝" w:hint="eastAsia"/>
          <w:color w:val="000000" w:themeColor="text1"/>
          <w:sz w:val="16"/>
          <w:szCs w:val="16"/>
        </w:rPr>
        <w:t>10</w:t>
      </w:r>
      <w:r w:rsidRPr="000B2ACA">
        <w:rPr>
          <w:rFonts w:ascii="ＭＳ 明朝" w:eastAsia="ＭＳ 明朝" w:hAnsi="ＭＳ 明朝" w:hint="eastAsia"/>
          <w:color w:val="000000" w:themeColor="text1"/>
          <w:sz w:val="16"/>
          <w:szCs w:val="16"/>
        </w:rPr>
        <w:t>分の</w:t>
      </w:r>
      <w:r w:rsidR="00626E2F" w:rsidRPr="000B2ACA">
        <w:rPr>
          <w:rFonts w:ascii="ＭＳ 明朝" w:eastAsia="ＭＳ 明朝" w:hAnsi="ＭＳ 明朝" w:hint="eastAsia"/>
          <w:color w:val="000000" w:themeColor="text1"/>
          <w:sz w:val="16"/>
          <w:szCs w:val="16"/>
        </w:rPr>
        <w:t>５</w:t>
      </w:r>
    </w:p>
    <w:p w:rsidR="00626E2F" w:rsidRPr="000B2ACA" w:rsidRDefault="008B701B" w:rsidP="002F712E">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（履行期間の</w:t>
      </w:r>
      <w:r w:rsidR="002F712E" w:rsidRPr="000B2ACA">
        <w:rPr>
          <w:rFonts w:ascii="ＭＳ 明朝" w:eastAsia="ＭＳ 明朝" w:hAnsi="ＭＳ 明朝" w:hint="eastAsia"/>
          <w:color w:val="000000" w:themeColor="text1"/>
          <w:sz w:val="16"/>
          <w:szCs w:val="16"/>
        </w:rPr>
        <w:t>10</w:t>
      </w:r>
      <w:r w:rsidRPr="000B2ACA">
        <w:rPr>
          <w:rFonts w:ascii="ＭＳ 明朝" w:eastAsia="ＭＳ 明朝" w:hAnsi="ＭＳ 明朝" w:hint="eastAsia"/>
          <w:color w:val="000000" w:themeColor="text1"/>
          <w:sz w:val="16"/>
          <w:szCs w:val="16"/>
        </w:rPr>
        <w:t>分の</w:t>
      </w:r>
      <w:r w:rsidR="00626E2F" w:rsidRPr="000B2ACA">
        <w:rPr>
          <w:rFonts w:ascii="ＭＳ 明朝" w:eastAsia="ＭＳ 明朝" w:hAnsi="ＭＳ 明朝" w:hint="eastAsia"/>
          <w:color w:val="000000" w:themeColor="text1"/>
          <w:sz w:val="16"/>
          <w:szCs w:val="16"/>
        </w:rPr>
        <w:t>５</w:t>
      </w:r>
      <w:r w:rsidRPr="000B2ACA">
        <w:rPr>
          <w:rFonts w:ascii="ＭＳ 明朝" w:eastAsia="ＭＳ 明朝" w:hAnsi="ＭＳ 明朝" w:hint="eastAsia"/>
          <w:color w:val="000000" w:themeColor="text1"/>
          <w:sz w:val="16"/>
          <w:szCs w:val="16"/>
        </w:rPr>
        <w:t>が</w:t>
      </w:r>
      <w:r w:rsidR="00626E2F" w:rsidRPr="000B2ACA">
        <w:rPr>
          <w:rFonts w:ascii="ＭＳ 明朝" w:eastAsia="ＭＳ 明朝" w:hAnsi="ＭＳ 明朝" w:hint="eastAsia"/>
          <w:color w:val="000000" w:themeColor="text1"/>
          <w:sz w:val="16"/>
          <w:szCs w:val="16"/>
        </w:rPr>
        <w:t>６箇</w:t>
      </w:r>
      <w:r w:rsidRPr="000B2ACA">
        <w:rPr>
          <w:rFonts w:ascii="ＭＳ 明朝" w:eastAsia="ＭＳ 明朝" w:hAnsi="ＭＳ 明朝" w:hint="eastAsia"/>
          <w:color w:val="000000" w:themeColor="text1"/>
          <w:sz w:val="16"/>
          <w:szCs w:val="16"/>
        </w:rPr>
        <w:t>月を超えるときは、</w:t>
      </w:r>
      <w:r w:rsidR="00626E2F" w:rsidRPr="000B2ACA">
        <w:rPr>
          <w:rFonts w:ascii="ＭＳ 明朝" w:eastAsia="ＭＳ 明朝" w:hAnsi="ＭＳ 明朝" w:hint="eastAsia"/>
          <w:color w:val="000000" w:themeColor="text1"/>
          <w:sz w:val="16"/>
          <w:szCs w:val="16"/>
        </w:rPr>
        <w:t>６箇</w:t>
      </w:r>
      <w:r w:rsidRPr="000B2ACA">
        <w:rPr>
          <w:rFonts w:ascii="ＭＳ 明朝" w:eastAsia="ＭＳ 明朝" w:hAnsi="ＭＳ 明朝" w:hint="eastAsia"/>
          <w:color w:val="000000" w:themeColor="text1"/>
          <w:sz w:val="16"/>
          <w:szCs w:val="16"/>
        </w:rPr>
        <w:t>月）を超え</w:t>
      </w:r>
    </w:p>
    <w:p w:rsidR="00626E2F" w:rsidRPr="000B2ACA" w:rsidRDefault="008B701B" w:rsidP="00626E2F">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たとき。ただし、中止が業務の一部のみの場合は、その一部を除い</w:t>
      </w:r>
    </w:p>
    <w:p w:rsidR="00626E2F" w:rsidRPr="000B2ACA" w:rsidRDefault="008B701B" w:rsidP="00626E2F">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た他の部分の業務が完了した後</w:t>
      </w:r>
      <w:r w:rsidR="00626E2F" w:rsidRPr="000B2ACA">
        <w:rPr>
          <w:rFonts w:ascii="ＭＳ 明朝" w:eastAsia="ＭＳ 明朝" w:hAnsi="ＭＳ 明朝" w:hint="eastAsia"/>
          <w:color w:val="000000" w:themeColor="text1"/>
          <w:sz w:val="16"/>
          <w:szCs w:val="16"/>
        </w:rPr>
        <w:t>３箇</w:t>
      </w:r>
      <w:r w:rsidRPr="000B2ACA">
        <w:rPr>
          <w:rFonts w:ascii="ＭＳ 明朝" w:eastAsia="ＭＳ 明朝" w:hAnsi="ＭＳ 明朝" w:hint="eastAsia"/>
          <w:color w:val="000000" w:themeColor="text1"/>
          <w:sz w:val="16"/>
          <w:szCs w:val="16"/>
        </w:rPr>
        <w:t>月を経過しても、なおその中</w:t>
      </w:r>
    </w:p>
    <w:p w:rsidR="008B701B" w:rsidRPr="000B2ACA" w:rsidRDefault="008B701B" w:rsidP="00626E2F">
      <w:pPr>
        <w:spacing w:line="0" w:lineRule="atLeast"/>
        <w:ind w:firstLineChars="200" w:firstLine="32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止が解除されないとき。</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（受注者の責めに帰すべき事由による場合の解除の制限）</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第48条</w:t>
      </w:r>
      <w:r w:rsidR="008B701B" w:rsidRPr="000B2ACA">
        <w:rPr>
          <w:rFonts w:ascii="ＭＳ 明朝" w:eastAsia="ＭＳ 明朝" w:hAnsi="ＭＳ 明朝"/>
          <w:color w:val="000000" w:themeColor="text1"/>
          <w:sz w:val="16"/>
          <w:szCs w:val="16"/>
        </w:rPr>
        <w:t xml:space="preserve">　第</w:t>
      </w:r>
      <w:r w:rsidRPr="000B2ACA">
        <w:rPr>
          <w:rFonts w:ascii="ＭＳ 明朝" w:eastAsia="ＭＳ 明朝" w:hAnsi="ＭＳ 明朝" w:hint="eastAsia"/>
          <w:color w:val="000000" w:themeColor="text1"/>
          <w:sz w:val="16"/>
          <w:szCs w:val="16"/>
        </w:rPr>
        <w:t>46</w:t>
      </w:r>
      <w:r w:rsidR="008B701B" w:rsidRPr="000B2ACA">
        <w:rPr>
          <w:rFonts w:ascii="ＭＳ 明朝" w:eastAsia="ＭＳ 明朝" w:hAnsi="ＭＳ 明朝"/>
          <w:color w:val="000000" w:themeColor="text1"/>
          <w:sz w:val="16"/>
          <w:szCs w:val="16"/>
        </w:rPr>
        <w:t>条又は前条各号に定める場合が受注者の責めに帰すべき事由によるものであるときは、受注者は、前２条の規定による契約の解除をすることができない。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（解除の効果）</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第49条</w:t>
      </w:r>
      <w:r w:rsidR="008B701B" w:rsidRPr="000B2ACA">
        <w:rPr>
          <w:rFonts w:ascii="ＭＳ 明朝" w:eastAsia="ＭＳ 明朝" w:hAnsi="ＭＳ 明朝"/>
          <w:color w:val="000000" w:themeColor="text1"/>
          <w:sz w:val="16"/>
          <w:szCs w:val="16"/>
        </w:rPr>
        <w:t xml:space="preserve">　この契約が解除された場合には、第１条第２項に規定する発注者及び受注者の義務は消滅する。ただし、第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条に規定する部分引渡しに係る部分については、この限りでない。</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8B701B" w:rsidRPr="000B2ACA" w:rsidRDefault="002F712E" w:rsidP="00626E2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626E2F" w:rsidRPr="000B2ACA">
        <w:rPr>
          <w:rFonts w:ascii="ＭＳ 明朝" w:eastAsia="ＭＳ 明朝" w:hAnsi="ＭＳ 明朝"/>
          <w:color w:val="000000" w:themeColor="text1"/>
          <w:sz w:val="16"/>
          <w:szCs w:val="16"/>
        </w:rPr>
        <w:t xml:space="preserve">　前項</w:t>
      </w:r>
      <w:r w:rsidR="008B701B" w:rsidRPr="000B2ACA">
        <w:rPr>
          <w:rFonts w:ascii="ＭＳ 明朝" w:eastAsia="ＭＳ 明朝" w:hAnsi="ＭＳ 明朝"/>
          <w:color w:val="000000" w:themeColor="text1"/>
          <w:sz w:val="16"/>
          <w:szCs w:val="16"/>
        </w:rPr>
        <w:t>に規定する既履行部分委託料は、発注者と受注者とが協議して定める。ただし、協議開始の日から</w:t>
      </w:r>
      <w:r w:rsidR="00626E2F" w:rsidRPr="000B2ACA">
        <w:rPr>
          <w:rFonts w:ascii="ＭＳ 明朝" w:eastAsia="ＭＳ 明朝" w:hAnsi="ＭＳ 明朝" w:hint="eastAsia"/>
          <w:color w:val="000000" w:themeColor="text1"/>
          <w:sz w:val="16"/>
          <w:szCs w:val="16"/>
        </w:rPr>
        <w:t>14</w:t>
      </w:r>
      <w:r w:rsidR="008B701B" w:rsidRPr="000B2ACA">
        <w:rPr>
          <w:rFonts w:ascii="ＭＳ 明朝" w:eastAsia="ＭＳ 明朝" w:hAnsi="ＭＳ 明朝"/>
          <w:color w:val="000000" w:themeColor="text1"/>
          <w:sz w:val="16"/>
          <w:szCs w:val="16"/>
        </w:rPr>
        <w:t>日以内に協議が整わない場合には、発注者が定め、受注者に通知する。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（解除に伴う措置）</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第50条</w:t>
      </w:r>
      <w:r w:rsidR="008B701B" w:rsidRPr="000B2ACA">
        <w:rPr>
          <w:rFonts w:ascii="ＭＳ 明朝" w:eastAsia="ＭＳ 明朝" w:hAnsi="ＭＳ 明朝"/>
          <w:color w:val="000000" w:themeColor="text1"/>
          <w:sz w:val="16"/>
          <w:szCs w:val="16"/>
        </w:rPr>
        <w:t xml:space="preserve">　この契約が業務の完了前に解除された場合において、第</w:t>
      </w:r>
      <w:r w:rsidRPr="000B2ACA">
        <w:rPr>
          <w:rFonts w:ascii="ＭＳ 明朝" w:eastAsia="ＭＳ 明朝" w:hAnsi="ＭＳ 明朝" w:hint="eastAsia"/>
          <w:color w:val="000000" w:themeColor="text1"/>
          <w:sz w:val="16"/>
          <w:szCs w:val="16"/>
        </w:rPr>
        <w:t>35</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条の３において読み替えて準用する場合を含む。）の規定による前払金があったときは、受注者は、第</w:t>
      </w:r>
      <w:r w:rsidRPr="000B2ACA">
        <w:rPr>
          <w:rFonts w:ascii="ＭＳ 明朝" w:eastAsia="ＭＳ 明朝" w:hAnsi="ＭＳ 明朝" w:hint="eastAsia"/>
          <w:color w:val="000000" w:themeColor="text1"/>
          <w:sz w:val="16"/>
          <w:szCs w:val="16"/>
        </w:rPr>
        <w:t>43</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44</w:t>
      </w:r>
      <w:r w:rsidR="008B701B" w:rsidRPr="000B2ACA">
        <w:rPr>
          <w:rFonts w:ascii="ＭＳ 明朝" w:eastAsia="ＭＳ 明朝" w:hAnsi="ＭＳ 明朝"/>
          <w:color w:val="000000" w:themeColor="text1"/>
          <w:sz w:val="16"/>
          <w:szCs w:val="16"/>
        </w:rPr>
        <w:t>条</w:t>
      </w:r>
      <w:r w:rsidR="00897191" w:rsidRPr="000B2ACA">
        <w:rPr>
          <w:rFonts w:ascii="ＭＳ 明朝" w:eastAsia="ＭＳ 明朝" w:hAnsi="ＭＳ 明朝" w:hint="eastAsia"/>
          <w:color w:val="000000" w:themeColor="text1"/>
          <w:sz w:val="16"/>
          <w:szCs w:val="16"/>
        </w:rPr>
        <w:t>若しくは第</w:t>
      </w:r>
      <w:r w:rsidR="006874DB" w:rsidRPr="000B2ACA">
        <w:rPr>
          <w:rFonts w:ascii="ＭＳ 明朝" w:eastAsia="ＭＳ 明朝" w:hAnsi="ＭＳ 明朝"/>
          <w:color w:val="000000" w:themeColor="text1"/>
          <w:sz w:val="16"/>
          <w:szCs w:val="16"/>
        </w:rPr>
        <w:t>44</w:t>
      </w:r>
      <w:r w:rsidR="00897191" w:rsidRPr="000B2ACA">
        <w:rPr>
          <w:rFonts w:ascii="ＭＳ 明朝" w:eastAsia="ＭＳ 明朝" w:hAnsi="ＭＳ 明朝"/>
          <w:color w:val="000000" w:themeColor="text1"/>
          <w:sz w:val="16"/>
          <w:szCs w:val="16"/>
        </w:rPr>
        <w:t>条の２</w:t>
      </w:r>
      <w:r w:rsidR="008B701B" w:rsidRPr="000B2ACA">
        <w:rPr>
          <w:rFonts w:ascii="ＭＳ 明朝" w:eastAsia="ＭＳ 明朝" w:hAnsi="ＭＳ 明朝"/>
          <w:color w:val="000000" w:themeColor="text1"/>
          <w:sz w:val="16"/>
          <w:szCs w:val="16"/>
        </w:rPr>
        <w:t>又は次条第３項の規定による解除にあっては、当該前払金の額（第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条第１項又は第２項の規定により部分引渡しをしているときは、その部分引渡しにおいて償却した前払金の額）に当該前払金の支払いの日から返還の日までの日数に応じて年</w:t>
      </w:r>
      <w:r w:rsidR="00626E2F" w:rsidRPr="000B2ACA">
        <w:rPr>
          <w:rFonts w:ascii="ＭＳ 明朝" w:eastAsia="ＭＳ 明朝" w:hAnsi="ＭＳ 明朝" w:hint="eastAsia"/>
          <w:color w:val="000000" w:themeColor="text1"/>
          <w:sz w:val="16"/>
          <w:szCs w:val="16"/>
        </w:rPr>
        <w:t>2.</w:t>
      </w:r>
      <w:r w:rsidR="002E393B" w:rsidRPr="000B2ACA">
        <w:rPr>
          <w:rFonts w:ascii="ＭＳ 明朝" w:eastAsia="ＭＳ 明朝" w:hAnsi="ＭＳ 明朝" w:hint="eastAsia"/>
          <w:color w:val="000000" w:themeColor="text1"/>
          <w:sz w:val="16"/>
          <w:szCs w:val="16"/>
        </w:rPr>
        <w:t>5</w:t>
      </w:r>
      <w:r w:rsidR="008B701B" w:rsidRPr="000B2ACA">
        <w:rPr>
          <w:rFonts w:ascii="ＭＳ 明朝" w:eastAsia="ＭＳ 明朝" w:hAnsi="ＭＳ 明朝"/>
          <w:color w:val="000000" w:themeColor="text1"/>
          <w:sz w:val="16"/>
          <w:szCs w:val="16"/>
        </w:rPr>
        <w:t>パーセントの割合で計算した額の利息を付した額を、第</w:t>
      </w:r>
      <w:r w:rsidRPr="000B2ACA">
        <w:rPr>
          <w:rFonts w:ascii="ＭＳ 明朝" w:eastAsia="ＭＳ 明朝" w:hAnsi="ＭＳ 明朝" w:hint="eastAsia"/>
          <w:color w:val="000000" w:themeColor="text1"/>
          <w:sz w:val="16"/>
          <w:szCs w:val="16"/>
        </w:rPr>
        <w:t>42</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46</w:t>
      </w:r>
      <w:r w:rsidR="008B701B" w:rsidRPr="000B2ACA">
        <w:rPr>
          <w:rFonts w:ascii="ＭＳ 明朝" w:eastAsia="ＭＳ 明朝" w:hAnsi="ＭＳ 明朝"/>
          <w:color w:val="000000" w:themeColor="text1"/>
          <w:sz w:val="16"/>
          <w:szCs w:val="16"/>
        </w:rPr>
        <w:t>条又は第</w:t>
      </w:r>
      <w:r w:rsidRPr="000B2ACA">
        <w:rPr>
          <w:rFonts w:ascii="ＭＳ 明朝" w:eastAsia="ＭＳ 明朝" w:hAnsi="ＭＳ 明朝" w:hint="eastAsia"/>
          <w:color w:val="000000" w:themeColor="text1"/>
          <w:sz w:val="16"/>
          <w:szCs w:val="16"/>
        </w:rPr>
        <w:t>47</w:t>
      </w:r>
      <w:r w:rsidR="008B701B" w:rsidRPr="000B2ACA">
        <w:rPr>
          <w:rFonts w:ascii="ＭＳ 明朝" w:eastAsia="ＭＳ 明朝" w:hAnsi="ＭＳ 明朝"/>
          <w:color w:val="000000" w:themeColor="text1"/>
          <w:sz w:val="16"/>
          <w:szCs w:val="16"/>
        </w:rPr>
        <w:t>条の規定による解除にあっては、当該前払</w:t>
      </w:r>
      <w:r w:rsidR="008B701B" w:rsidRPr="000B2ACA">
        <w:rPr>
          <w:rFonts w:ascii="ＭＳ 明朝" w:eastAsia="ＭＳ 明朝" w:hAnsi="ＭＳ 明朝" w:hint="eastAsia"/>
          <w:color w:val="000000" w:themeColor="text1"/>
          <w:sz w:val="16"/>
          <w:szCs w:val="16"/>
        </w:rPr>
        <w:t>金の額を発注者に返還しなければならない。</w:t>
      </w:r>
    </w:p>
    <w:p w:rsidR="00626E2F"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lastRenderedPageBreak/>
        <w:t>２</w:t>
      </w:r>
      <w:r w:rsidR="008B701B" w:rsidRPr="000B2ACA">
        <w:rPr>
          <w:rFonts w:ascii="ＭＳ 明朝" w:eastAsia="ＭＳ 明朝" w:hAnsi="ＭＳ 明朝"/>
          <w:color w:val="000000" w:themeColor="text1"/>
          <w:sz w:val="16"/>
          <w:szCs w:val="16"/>
        </w:rPr>
        <w:t xml:space="preserve">　前項の規定にかかわらず、この契約が業務の完了前に解除され、かつ、前条第２項の規定により既履行部分の引渡しが行われる場合において、第</w:t>
      </w:r>
      <w:r w:rsidRPr="000B2ACA">
        <w:rPr>
          <w:rFonts w:ascii="ＭＳ 明朝" w:eastAsia="ＭＳ 明朝" w:hAnsi="ＭＳ 明朝" w:hint="eastAsia"/>
          <w:color w:val="000000" w:themeColor="text1"/>
          <w:sz w:val="16"/>
          <w:szCs w:val="16"/>
        </w:rPr>
        <w:t>35</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条の３において読み替えて準用する場合を含む。）の規定による前払金があったときは、発注者は、当該前払金（第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Pr="000B2ACA">
        <w:rPr>
          <w:rFonts w:ascii="ＭＳ 明朝" w:eastAsia="ＭＳ 明朝" w:hAnsi="ＭＳ 明朝" w:hint="eastAsia"/>
          <w:color w:val="000000" w:themeColor="text1"/>
          <w:sz w:val="16"/>
          <w:szCs w:val="16"/>
        </w:rPr>
        <w:t>43</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44</w:t>
      </w:r>
      <w:r w:rsidR="008B701B" w:rsidRPr="000B2ACA">
        <w:rPr>
          <w:rFonts w:ascii="ＭＳ 明朝" w:eastAsia="ＭＳ 明朝" w:hAnsi="ＭＳ 明朝" w:hint="eastAsia"/>
          <w:color w:val="000000" w:themeColor="text1"/>
          <w:sz w:val="16"/>
          <w:szCs w:val="16"/>
        </w:rPr>
        <w:t>条</w:t>
      </w:r>
      <w:r w:rsidR="006874DB" w:rsidRPr="000B2ACA">
        <w:rPr>
          <w:rFonts w:ascii="ＭＳ 明朝" w:eastAsia="ＭＳ 明朝" w:hAnsi="ＭＳ 明朝" w:hint="eastAsia"/>
          <w:color w:val="000000" w:themeColor="text1"/>
          <w:sz w:val="16"/>
          <w:szCs w:val="16"/>
        </w:rPr>
        <w:t>若しくは第</w:t>
      </w:r>
      <w:r w:rsidR="006874DB" w:rsidRPr="000B2ACA">
        <w:rPr>
          <w:rFonts w:ascii="ＭＳ 明朝" w:eastAsia="ＭＳ 明朝" w:hAnsi="ＭＳ 明朝"/>
          <w:color w:val="000000" w:themeColor="text1"/>
          <w:sz w:val="16"/>
          <w:szCs w:val="16"/>
        </w:rPr>
        <w:t>44条の２</w:t>
      </w:r>
      <w:r w:rsidR="008B701B" w:rsidRPr="000B2ACA">
        <w:rPr>
          <w:rFonts w:ascii="ＭＳ 明朝" w:eastAsia="ＭＳ 明朝" w:hAnsi="ＭＳ 明朝" w:hint="eastAsia"/>
          <w:color w:val="000000" w:themeColor="text1"/>
          <w:sz w:val="16"/>
          <w:szCs w:val="16"/>
        </w:rPr>
        <w:t>又は次条第３項の規定による解除にあっては、当該余剰額に前払金の支払いの日から返還の日までの日数に応じ年</w:t>
      </w:r>
      <w:r w:rsidR="00626E2F" w:rsidRPr="000B2ACA">
        <w:rPr>
          <w:rFonts w:ascii="ＭＳ 明朝" w:eastAsia="ＭＳ 明朝" w:hAnsi="ＭＳ 明朝" w:hint="eastAsia"/>
          <w:color w:val="000000" w:themeColor="text1"/>
          <w:sz w:val="16"/>
          <w:szCs w:val="16"/>
        </w:rPr>
        <w:t>2.</w:t>
      </w:r>
      <w:r w:rsidR="002E393B" w:rsidRPr="000B2ACA">
        <w:rPr>
          <w:rFonts w:ascii="ＭＳ 明朝" w:eastAsia="ＭＳ 明朝" w:hAnsi="ＭＳ 明朝" w:hint="eastAsia"/>
          <w:color w:val="000000" w:themeColor="text1"/>
          <w:sz w:val="16"/>
          <w:szCs w:val="16"/>
        </w:rPr>
        <w:t>5</w:t>
      </w:r>
      <w:r w:rsidR="008B701B" w:rsidRPr="000B2ACA">
        <w:rPr>
          <w:rFonts w:ascii="ＭＳ 明朝" w:eastAsia="ＭＳ 明朝" w:hAnsi="ＭＳ 明朝" w:hint="eastAsia"/>
          <w:color w:val="000000" w:themeColor="text1"/>
          <w:sz w:val="16"/>
          <w:szCs w:val="16"/>
        </w:rPr>
        <w:t>パーセントの割合で計算した額の利息を付した額を、第</w:t>
      </w:r>
      <w:r w:rsidRPr="000B2ACA">
        <w:rPr>
          <w:rFonts w:ascii="ＭＳ 明朝" w:eastAsia="ＭＳ 明朝" w:hAnsi="ＭＳ 明朝" w:hint="eastAsia"/>
          <w:color w:val="000000" w:themeColor="text1"/>
          <w:sz w:val="16"/>
          <w:szCs w:val="16"/>
        </w:rPr>
        <w:t>42</w:t>
      </w:r>
      <w:r w:rsidR="008B701B" w:rsidRPr="000B2ACA">
        <w:rPr>
          <w:rFonts w:ascii="ＭＳ 明朝" w:eastAsia="ＭＳ 明朝" w:hAnsi="ＭＳ 明朝" w:hint="eastAsia"/>
          <w:color w:val="000000" w:themeColor="text1"/>
          <w:sz w:val="16"/>
          <w:szCs w:val="16"/>
        </w:rPr>
        <w:t>条、第</w:t>
      </w:r>
      <w:r w:rsidRPr="000B2ACA">
        <w:rPr>
          <w:rFonts w:ascii="ＭＳ 明朝" w:eastAsia="ＭＳ 明朝" w:hAnsi="ＭＳ 明朝" w:hint="eastAsia"/>
          <w:color w:val="000000" w:themeColor="text1"/>
          <w:sz w:val="16"/>
          <w:szCs w:val="16"/>
        </w:rPr>
        <w:t>46</w:t>
      </w:r>
      <w:r w:rsidR="008B701B" w:rsidRPr="000B2ACA">
        <w:rPr>
          <w:rFonts w:ascii="ＭＳ 明朝" w:eastAsia="ＭＳ 明朝" w:hAnsi="ＭＳ 明朝" w:hint="eastAsia"/>
          <w:color w:val="000000" w:themeColor="text1"/>
          <w:sz w:val="16"/>
          <w:szCs w:val="16"/>
        </w:rPr>
        <w:t>条又は第</w:t>
      </w:r>
      <w:r w:rsidRPr="000B2ACA">
        <w:rPr>
          <w:rFonts w:ascii="ＭＳ 明朝" w:eastAsia="ＭＳ 明朝" w:hAnsi="ＭＳ 明朝" w:hint="eastAsia"/>
          <w:color w:val="000000" w:themeColor="text1"/>
          <w:sz w:val="16"/>
          <w:szCs w:val="16"/>
        </w:rPr>
        <w:t>47</w:t>
      </w:r>
      <w:r w:rsidR="008B701B" w:rsidRPr="000B2ACA">
        <w:rPr>
          <w:rFonts w:ascii="ＭＳ 明朝" w:eastAsia="ＭＳ 明朝" w:hAnsi="ＭＳ 明朝" w:hint="eastAsia"/>
          <w:color w:val="000000" w:themeColor="text1"/>
          <w:sz w:val="16"/>
          <w:szCs w:val="16"/>
        </w:rPr>
        <w:t>条の規定による解除にあっては、当該余剰額を発注者に返還しなければならない。</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w:t>
      </w:r>
      <w:r w:rsidR="00B0126C" w:rsidRPr="000B2ACA">
        <w:rPr>
          <w:rFonts w:ascii="ＭＳ 明朝" w:eastAsia="ＭＳ 明朝" w:hAnsi="ＭＳ 明朝"/>
          <w:color w:val="000000" w:themeColor="text1"/>
          <w:sz w:val="16"/>
          <w:szCs w:val="16"/>
        </w:rPr>
        <w:t>毀損</w:t>
      </w:r>
      <w:r w:rsidR="008B701B" w:rsidRPr="000B2ACA">
        <w:rPr>
          <w:rFonts w:ascii="ＭＳ 明朝" w:eastAsia="ＭＳ 明朝" w:hAnsi="ＭＳ 明朝"/>
          <w:color w:val="000000" w:themeColor="text1"/>
          <w:sz w:val="16"/>
          <w:szCs w:val="16"/>
        </w:rPr>
        <w:t>したときは、代品を納め、若しくは原状に復して返還し、又は返還に代えてその損害を賠償しなければならない。</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受注者は、この契約が業務の完了前に解除された場合において、作業現場に受注者が所有又は管理する業務の出来形部分（第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w:t>
      </w:r>
      <w:r w:rsidR="002E393B" w:rsidRPr="000B2ACA">
        <w:rPr>
          <w:rFonts w:ascii="ＭＳ 明朝" w:eastAsia="ＭＳ 明朝" w:hAnsi="ＭＳ 明朝" w:hint="eastAsia"/>
          <w:color w:val="000000" w:themeColor="text1"/>
          <w:sz w:val="16"/>
          <w:szCs w:val="16"/>
        </w:rPr>
        <w:t>この条</w:t>
      </w:r>
      <w:r w:rsidR="008B701B" w:rsidRPr="000B2ACA">
        <w:rPr>
          <w:rFonts w:ascii="ＭＳ 明朝" w:eastAsia="ＭＳ 明朝" w:hAnsi="ＭＳ 明朝"/>
          <w:color w:val="000000" w:themeColor="text1"/>
          <w:sz w:val="16"/>
          <w:szCs w:val="16"/>
        </w:rPr>
        <w:t>において同じ。）があるときは、受注者は、当該物件を撤去するとともに</w:t>
      </w:r>
      <w:r w:rsidR="008B701B" w:rsidRPr="000B2ACA">
        <w:rPr>
          <w:rFonts w:ascii="ＭＳ 明朝" w:eastAsia="ＭＳ 明朝" w:hAnsi="ＭＳ 明朝" w:hint="eastAsia"/>
          <w:color w:val="000000" w:themeColor="text1"/>
          <w:sz w:val="16"/>
          <w:szCs w:val="16"/>
        </w:rPr>
        <w:t>、作業現場を修復し、取り片付けて、発注者に明け渡さなければならない。</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8B701B" w:rsidRPr="000B2ACA">
        <w:rPr>
          <w:rFonts w:ascii="ＭＳ 明朝" w:eastAsia="ＭＳ 明朝" w:hAnsi="ＭＳ 明朝"/>
          <w:color w:val="000000" w:themeColor="text1"/>
          <w:sz w:val="16"/>
          <w:szCs w:val="16"/>
        </w:rPr>
        <w:t xml:space="preserve">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rsidR="00C45FE2" w:rsidRPr="000B2ACA" w:rsidRDefault="008B701B" w:rsidP="00C45FE2">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（１）業務の出来形部分に関する撤去費用等</w:t>
      </w:r>
      <w:r w:rsidR="00C45FE2"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hint="eastAsia"/>
          <w:color w:val="000000" w:themeColor="text1"/>
          <w:sz w:val="16"/>
          <w:szCs w:val="16"/>
        </w:rPr>
        <w:t>この契約の解除が第</w:t>
      </w:r>
    </w:p>
    <w:p w:rsidR="00AD335A" w:rsidRPr="000B2ACA" w:rsidRDefault="002F712E" w:rsidP="00C45FE2">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43</w:t>
      </w:r>
      <w:r w:rsidR="008B701B" w:rsidRPr="000B2ACA">
        <w:rPr>
          <w:rFonts w:ascii="ＭＳ 明朝" w:eastAsia="ＭＳ 明朝" w:hAnsi="ＭＳ 明朝" w:hint="eastAsia"/>
          <w:color w:val="000000" w:themeColor="text1"/>
          <w:sz w:val="16"/>
          <w:szCs w:val="16"/>
        </w:rPr>
        <w:t>条、第</w:t>
      </w:r>
      <w:r w:rsidRPr="000B2ACA">
        <w:rPr>
          <w:rFonts w:ascii="ＭＳ 明朝" w:eastAsia="ＭＳ 明朝" w:hAnsi="ＭＳ 明朝" w:hint="eastAsia"/>
          <w:color w:val="000000" w:themeColor="text1"/>
          <w:sz w:val="16"/>
          <w:szCs w:val="16"/>
        </w:rPr>
        <w:t>44</w:t>
      </w:r>
      <w:r w:rsidR="008B701B" w:rsidRPr="000B2ACA">
        <w:rPr>
          <w:rFonts w:ascii="ＭＳ 明朝" w:eastAsia="ＭＳ 明朝" w:hAnsi="ＭＳ 明朝" w:hint="eastAsia"/>
          <w:color w:val="000000" w:themeColor="text1"/>
          <w:sz w:val="16"/>
          <w:szCs w:val="16"/>
        </w:rPr>
        <w:t>条</w:t>
      </w:r>
      <w:r w:rsidR="00AD335A" w:rsidRPr="000B2ACA">
        <w:rPr>
          <w:rFonts w:ascii="ＭＳ 明朝" w:eastAsia="ＭＳ 明朝" w:hAnsi="ＭＳ 明朝" w:hint="eastAsia"/>
          <w:color w:val="000000" w:themeColor="text1"/>
          <w:sz w:val="16"/>
          <w:szCs w:val="16"/>
        </w:rPr>
        <w:t>若しくは第</w:t>
      </w:r>
      <w:r w:rsidR="00AD335A" w:rsidRPr="000B2ACA">
        <w:rPr>
          <w:rFonts w:ascii="ＭＳ 明朝" w:eastAsia="ＭＳ 明朝" w:hAnsi="ＭＳ 明朝"/>
          <w:color w:val="000000" w:themeColor="text1"/>
          <w:sz w:val="16"/>
          <w:szCs w:val="16"/>
        </w:rPr>
        <w:t>4</w:t>
      </w:r>
      <w:r w:rsidR="00AD335A" w:rsidRPr="000B2ACA">
        <w:rPr>
          <w:rFonts w:ascii="ＭＳ 明朝" w:eastAsia="ＭＳ 明朝" w:hAnsi="ＭＳ 明朝" w:hint="eastAsia"/>
          <w:color w:val="000000" w:themeColor="text1"/>
          <w:sz w:val="16"/>
          <w:szCs w:val="16"/>
        </w:rPr>
        <w:t>4</w:t>
      </w:r>
      <w:r w:rsidR="00AD335A" w:rsidRPr="000B2ACA">
        <w:rPr>
          <w:rFonts w:ascii="ＭＳ 明朝" w:eastAsia="ＭＳ 明朝" w:hAnsi="ＭＳ 明朝"/>
          <w:color w:val="000000" w:themeColor="text1"/>
          <w:sz w:val="16"/>
          <w:szCs w:val="16"/>
        </w:rPr>
        <w:t>条の２</w:t>
      </w:r>
      <w:r w:rsidR="008B701B" w:rsidRPr="000B2ACA">
        <w:rPr>
          <w:rFonts w:ascii="ＭＳ 明朝" w:eastAsia="ＭＳ 明朝" w:hAnsi="ＭＳ 明朝" w:hint="eastAsia"/>
          <w:color w:val="000000" w:themeColor="text1"/>
          <w:sz w:val="16"/>
          <w:szCs w:val="16"/>
        </w:rPr>
        <w:t>又は次条第３項によるとき</w:t>
      </w:r>
    </w:p>
    <w:p w:rsidR="00AD335A" w:rsidRPr="000B2ACA" w:rsidRDefault="008B701B" w:rsidP="00AD335A">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は受注者が負担し、第</w:t>
      </w:r>
      <w:r w:rsidR="002F712E" w:rsidRPr="000B2ACA">
        <w:rPr>
          <w:rFonts w:ascii="ＭＳ 明朝" w:eastAsia="ＭＳ 明朝" w:hAnsi="ＭＳ 明朝" w:hint="eastAsia"/>
          <w:color w:val="000000" w:themeColor="text1"/>
          <w:sz w:val="16"/>
          <w:szCs w:val="16"/>
        </w:rPr>
        <w:t>42</w:t>
      </w:r>
      <w:r w:rsidRPr="000B2ACA">
        <w:rPr>
          <w:rFonts w:ascii="ＭＳ 明朝" w:eastAsia="ＭＳ 明朝" w:hAnsi="ＭＳ 明朝" w:hint="eastAsia"/>
          <w:color w:val="000000" w:themeColor="text1"/>
          <w:sz w:val="16"/>
          <w:szCs w:val="16"/>
        </w:rPr>
        <w:t>条、第</w:t>
      </w:r>
      <w:r w:rsidR="002F712E" w:rsidRPr="000B2ACA">
        <w:rPr>
          <w:rFonts w:ascii="ＭＳ 明朝" w:eastAsia="ＭＳ 明朝" w:hAnsi="ＭＳ 明朝" w:hint="eastAsia"/>
          <w:color w:val="000000" w:themeColor="text1"/>
          <w:sz w:val="16"/>
          <w:szCs w:val="16"/>
        </w:rPr>
        <w:t>46</w:t>
      </w:r>
      <w:r w:rsidRPr="000B2ACA">
        <w:rPr>
          <w:rFonts w:ascii="ＭＳ 明朝" w:eastAsia="ＭＳ 明朝" w:hAnsi="ＭＳ 明朝" w:hint="eastAsia"/>
          <w:color w:val="000000" w:themeColor="text1"/>
          <w:sz w:val="16"/>
          <w:szCs w:val="16"/>
        </w:rPr>
        <w:t>条又は第</w:t>
      </w:r>
      <w:r w:rsidR="002F712E" w:rsidRPr="000B2ACA">
        <w:rPr>
          <w:rFonts w:ascii="ＭＳ 明朝" w:eastAsia="ＭＳ 明朝" w:hAnsi="ＭＳ 明朝" w:hint="eastAsia"/>
          <w:color w:val="000000" w:themeColor="text1"/>
          <w:sz w:val="16"/>
          <w:szCs w:val="16"/>
        </w:rPr>
        <w:t>47</w:t>
      </w:r>
      <w:r w:rsidRPr="000B2ACA">
        <w:rPr>
          <w:rFonts w:ascii="ＭＳ 明朝" w:eastAsia="ＭＳ 明朝" w:hAnsi="ＭＳ 明朝" w:hint="eastAsia"/>
          <w:color w:val="000000" w:themeColor="text1"/>
          <w:sz w:val="16"/>
          <w:szCs w:val="16"/>
        </w:rPr>
        <w:t>条によるときは</w:t>
      </w:r>
    </w:p>
    <w:p w:rsidR="008B701B" w:rsidRPr="000B2ACA" w:rsidRDefault="008B701B" w:rsidP="00AD335A">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発注者が負担する。</w:t>
      </w:r>
    </w:p>
    <w:p w:rsidR="00C45FE2" w:rsidRPr="000B2ACA" w:rsidRDefault="008B701B" w:rsidP="00C45FE2">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（２）調査機械器具、仮設物その他物件に関する撤去費用等</w:t>
      </w:r>
      <w:r w:rsidR="00C45FE2"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hint="eastAsia"/>
          <w:color w:val="000000" w:themeColor="text1"/>
          <w:sz w:val="16"/>
          <w:szCs w:val="16"/>
        </w:rPr>
        <w:t>受注者</w:t>
      </w:r>
    </w:p>
    <w:p w:rsidR="008B701B" w:rsidRPr="000B2ACA" w:rsidRDefault="008B701B" w:rsidP="00C45FE2">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が負担する。</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w:t>
      </w:r>
      <w:r w:rsidR="008B701B" w:rsidRPr="000B2ACA">
        <w:rPr>
          <w:rFonts w:ascii="ＭＳ 明朝" w:eastAsia="ＭＳ 明朝" w:hAnsi="ＭＳ 明朝"/>
          <w:color w:val="000000" w:themeColor="text1"/>
          <w:sz w:val="16"/>
          <w:szCs w:val="16"/>
        </w:rPr>
        <w:t xml:space="preserve">　第４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w:t>
      </w:r>
      <w:r w:rsidR="00082E8D" w:rsidRPr="000B2ACA">
        <w:rPr>
          <w:rFonts w:ascii="ＭＳ 明朝" w:eastAsia="ＭＳ 明朝" w:hAnsi="ＭＳ 明朝"/>
          <w:color w:val="000000" w:themeColor="text1"/>
          <w:sz w:val="16"/>
          <w:szCs w:val="16"/>
        </w:rPr>
        <w:t>申し出ることができず、また、発注者が支出した撤去費用等（前項第</w:t>
      </w:r>
      <w:r w:rsidR="00082E8D" w:rsidRPr="000B2ACA">
        <w:rPr>
          <w:rFonts w:ascii="ＭＳ 明朝" w:eastAsia="ＭＳ 明朝" w:hAnsi="ＭＳ 明朝" w:hint="eastAsia"/>
          <w:color w:val="000000" w:themeColor="text1"/>
          <w:sz w:val="16"/>
          <w:szCs w:val="16"/>
        </w:rPr>
        <w:t>１</w:t>
      </w:r>
      <w:r w:rsidR="008B701B" w:rsidRPr="000B2ACA">
        <w:rPr>
          <w:rFonts w:ascii="ＭＳ 明朝" w:eastAsia="ＭＳ 明朝" w:hAnsi="ＭＳ 明朝"/>
          <w:color w:val="000000" w:themeColor="text1"/>
          <w:sz w:val="16"/>
          <w:szCs w:val="16"/>
        </w:rPr>
        <w:t>号の規定により、発注者が負担する業務の出来形部分に係るものを除く。）を負担しなければならない。</w:t>
      </w:r>
    </w:p>
    <w:p w:rsidR="00082E8D"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 xml:space="preserve">　第３項前段に規定する受注者のとるべき措置の期限、方法等については、この契約の解除が第</w:t>
      </w:r>
      <w:r w:rsidRPr="000B2ACA">
        <w:rPr>
          <w:rFonts w:ascii="ＭＳ 明朝" w:eastAsia="ＭＳ 明朝" w:hAnsi="ＭＳ 明朝" w:hint="eastAsia"/>
          <w:color w:val="000000" w:themeColor="text1"/>
          <w:sz w:val="16"/>
          <w:szCs w:val="16"/>
        </w:rPr>
        <w:t>43</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44</w:t>
      </w:r>
      <w:r w:rsidR="008B701B" w:rsidRPr="000B2ACA">
        <w:rPr>
          <w:rFonts w:ascii="ＭＳ 明朝" w:eastAsia="ＭＳ 明朝" w:hAnsi="ＭＳ 明朝"/>
          <w:color w:val="000000" w:themeColor="text1"/>
          <w:sz w:val="16"/>
          <w:szCs w:val="16"/>
        </w:rPr>
        <w:t>条</w:t>
      </w:r>
      <w:r w:rsidR="005D35D0" w:rsidRPr="000B2ACA">
        <w:rPr>
          <w:rFonts w:ascii="ＭＳ 明朝" w:eastAsia="ＭＳ 明朝" w:hAnsi="ＭＳ 明朝" w:hint="eastAsia"/>
          <w:color w:val="000000" w:themeColor="text1"/>
          <w:sz w:val="16"/>
          <w:szCs w:val="16"/>
        </w:rPr>
        <w:t>若しくは第</w:t>
      </w:r>
      <w:r w:rsidR="005D35D0" w:rsidRPr="000B2ACA">
        <w:rPr>
          <w:rFonts w:ascii="ＭＳ 明朝" w:eastAsia="ＭＳ 明朝" w:hAnsi="ＭＳ 明朝"/>
          <w:color w:val="000000" w:themeColor="text1"/>
          <w:sz w:val="16"/>
          <w:szCs w:val="16"/>
        </w:rPr>
        <w:t>44条の２</w:t>
      </w:r>
      <w:r w:rsidR="008B701B" w:rsidRPr="000B2ACA">
        <w:rPr>
          <w:rFonts w:ascii="ＭＳ 明朝" w:eastAsia="ＭＳ 明朝" w:hAnsi="ＭＳ 明朝"/>
          <w:color w:val="000000" w:themeColor="text1"/>
          <w:sz w:val="16"/>
          <w:szCs w:val="16"/>
        </w:rPr>
        <w:t>又は次条第３項によるときは発注者が定め、第</w:t>
      </w:r>
      <w:r w:rsidRPr="000B2ACA">
        <w:rPr>
          <w:rFonts w:ascii="ＭＳ 明朝" w:eastAsia="ＭＳ 明朝" w:hAnsi="ＭＳ 明朝" w:hint="eastAsia"/>
          <w:color w:val="000000" w:themeColor="text1"/>
          <w:sz w:val="16"/>
          <w:szCs w:val="16"/>
        </w:rPr>
        <w:t>42</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46</w:t>
      </w:r>
      <w:r w:rsidR="008B701B" w:rsidRPr="000B2ACA">
        <w:rPr>
          <w:rFonts w:ascii="ＭＳ 明朝" w:eastAsia="ＭＳ 明朝" w:hAnsi="ＭＳ 明朝"/>
          <w:color w:val="000000" w:themeColor="text1"/>
          <w:sz w:val="16"/>
          <w:szCs w:val="16"/>
        </w:rPr>
        <w:t>条又は第</w:t>
      </w:r>
      <w:r w:rsidRPr="000B2ACA">
        <w:rPr>
          <w:rFonts w:ascii="ＭＳ 明朝" w:eastAsia="ＭＳ 明朝" w:hAnsi="ＭＳ 明朝" w:hint="eastAsia"/>
          <w:color w:val="000000" w:themeColor="text1"/>
          <w:sz w:val="16"/>
          <w:szCs w:val="16"/>
        </w:rPr>
        <w:t>47</w:t>
      </w:r>
      <w:r w:rsidR="008B701B" w:rsidRPr="000B2ACA">
        <w:rPr>
          <w:rFonts w:ascii="ＭＳ 明朝" w:eastAsia="ＭＳ 明朝" w:hAnsi="ＭＳ 明朝"/>
          <w:color w:val="000000" w:themeColor="text1"/>
          <w:sz w:val="16"/>
          <w:szCs w:val="16"/>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８</w:t>
      </w:r>
      <w:r w:rsidR="008B701B" w:rsidRPr="000B2ACA">
        <w:rPr>
          <w:rFonts w:ascii="ＭＳ 明朝" w:eastAsia="ＭＳ 明朝" w:hAnsi="ＭＳ 明朝"/>
          <w:color w:val="000000" w:themeColor="text1"/>
          <w:sz w:val="16"/>
          <w:szCs w:val="16"/>
        </w:rPr>
        <w:t xml:space="preserve">　業務の完了後にこの契約が解除された場合は、解除に伴い生じる事項の処理については発注者及び受注者が民法の規定に従って協議して決める。</w:t>
      </w:r>
    </w:p>
    <w:p w:rsidR="00AC6943" w:rsidRPr="000B2ACA" w:rsidRDefault="00AC6943" w:rsidP="00AC6943">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w:t>
      </w:r>
      <w:r w:rsidR="000C6373" w:rsidRPr="000B2ACA">
        <w:rPr>
          <w:rFonts w:ascii="ＭＳ 明朝" w:eastAsia="ＭＳ 明朝" w:hAnsi="ＭＳ 明朝" w:hint="eastAsia"/>
          <w:color w:val="000000" w:themeColor="text1"/>
          <w:sz w:val="16"/>
          <w:szCs w:val="16"/>
        </w:rPr>
        <w:t>談合等に係る違約金</w:t>
      </w:r>
      <w:r w:rsidRPr="000B2ACA">
        <w:rPr>
          <w:rFonts w:ascii="ＭＳ 明朝" w:eastAsia="ＭＳ 明朝" w:hAnsi="ＭＳ 明朝" w:hint="eastAsia"/>
          <w:color w:val="000000" w:themeColor="text1"/>
          <w:sz w:val="16"/>
          <w:szCs w:val="16"/>
        </w:rPr>
        <w:t>）</w:t>
      </w:r>
    </w:p>
    <w:p w:rsidR="00AC6943" w:rsidRPr="000B2ACA" w:rsidRDefault="00AC6943" w:rsidP="000C6373">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第51条</w:t>
      </w:r>
      <w:r w:rsidRPr="000B2ACA">
        <w:rPr>
          <w:rFonts w:ascii="ＭＳ 明朝" w:eastAsia="ＭＳ 明朝" w:hAnsi="ＭＳ 明朝"/>
          <w:color w:val="000000" w:themeColor="text1"/>
          <w:sz w:val="16"/>
          <w:szCs w:val="16"/>
        </w:rPr>
        <w:t xml:space="preserve">　</w:t>
      </w:r>
      <w:r w:rsidR="000C6373" w:rsidRPr="000B2ACA">
        <w:rPr>
          <w:rFonts w:ascii="ＭＳ 明朝" w:eastAsia="ＭＳ 明朝" w:hAnsi="ＭＳ 明朝" w:hint="eastAsia"/>
          <w:color w:val="000000" w:themeColor="text1"/>
          <w:sz w:val="16"/>
          <w:szCs w:val="16"/>
        </w:rPr>
        <w:t>受注者</w:t>
      </w:r>
      <w:r w:rsidRPr="000B2ACA">
        <w:rPr>
          <w:rFonts w:ascii="ＭＳ 明朝" w:eastAsia="ＭＳ 明朝" w:hAnsi="ＭＳ 明朝"/>
          <w:color w:val="000000" w:themeColor="text1"/>
          <w:sz w:val="16"/>
          <w:szCs w:val="16"/>
        </w:rPr>
        <w:t>は</w:t>
      </w:r>
      <w:r w:rsidR="000C6373" w:rsidRPr="000B2ACA">
        <w:rPr>
          <w:rFonts w:ascii="ＭＳ 明朝" w:eastAsia="ＭＳ 明朝" w:hAnsi="ＭＳ 明朝" w:hint="eastAsia"/>
          <w:color w:val="000000" w:themeColor="text1"/>
          <w:sz w:val="16"/>
          <w:szCs w:val="16"/>
        </w:rPr>
        <w:t>この契約に関して第44条の２第１項各号のいずれかに該当するときは、発注者がこの契約を解除するか否かを問わず、違約金として、業務委託料の10分の２に相当する額を発注者の指定する期間内に支払わなければならない。ただし発注者が特に認める場合は、この限りではない</w:t>
      </w:r>
      <w:r w:rsidRPr="000B2ACA">
        <w:rPr>
          <w:rFonts w:ascii="ＭＳ 明朝" w:eastAsia="ＭＳ 明朝" w:hAnsi="ＭＳ 明朝" w:hint="eastAsia"/>
          <w:color w:val="000000" w:themeColor="text1"/>
          <w:sz w:val="16"/>
          <w:szCs w:val="16"/>
        </w:rPr>
        <w:t>。</w:t>
      </w:r>
    </w:p>
    <w:p w:rsidR="00AC6943" w:rsidRPr="000B2ACA" w:rsidRDefault="00AC6943" w:rsidP="000C6373">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Pr="000B2ACA">
        <w:rPr>
          <w:rFonts w:ascii="ＭＳ 明朝" w:eastAsia="ＭＳ 明朝" w:hAnsi="ＭＳ 明朝"/>
          <w:color w:val="000000" w:themeColor="text1"/>
          <w:sz w:val="16"/>
          <w:szCs w:val="16"/>
        </w:rPr>
        <w:t xml:space="preserve">　</w:t>
      </w:r>
      <w:r w:rsidR="000C6373" w:rsidRPr="000B2ACA">
        <w:rPr>
          <w:rFonts w:ascii="ＭＳ 明朝" w:eastAsia="ＭＳ 明朝" w:hAnsi="ＭＳ 明朝" w:hint="eastAsia"/>
          <w:color w:val="000000" w:themeColor="text1"/>
          <w:sz w:val="16"/>
          <w:szCs w:val="16"/>
        </w:rPr>
        <w:t>委託業務が完了した後に、受注者が第44条の２第１項各号のいずれかに該当することが明らかになった場合についても、前項と同様とする。</w:t>
      </w:r>
    </w:p>
    <w:p w:rsidR="00AC6943" w:rsidRPr="000B2ACA" w:rsidRDefault="00AC6943" w:rsidP="008568E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Pr="000B2ACA">
        <w:rPr>
          <w:rFonts w:ascii="ＭＳ 明朝" w:eastAsia="ＭＳ 明朝" w:hAnsi="ＭＳ 明朝"/>
          <w:color w:val="000000" w:themeColor="text1"/>
          <w:sz w:val="16"/>
          <w:szCs w:val="16"/>
        </w:rPr>
        <w:t xml:space="preserve">　</w:t>
      </w:r>
      <w:r w:rsidR="000C6373" w:rsidRPr="000B2ACA">
        <w:rPr>
          <w:rFonts w:ascii="ＭＳ 明朝" w:eastAsia="ＭＳ 明朝" w:hAnsi="ＭＳ 明朝" w:hint="eastAsia"/>
          <w:color w:val="000000" w:themeColor="text1"/>
          <w:sz w:val="16"/>
          <w:szCs w:val="16"/>
        </w:rPr>
        <w:t>前２項</w:t>
      </w:r>
      <w:r w:rsidRPr="000B2ACA">
        <w:rPr>
          <w:rFonts w:ascii="ＭＳ 明朝" w:eastAsia="ＭＳ 明朝" w:hAnsi="ＭＳ 明朝"/>
          <w:color w:val="000000" w:themeColor="text1"/>
          <w:sz w:val="16"/>
          <w:szCs w:val="16"/>
        </w:rPr>
        <w:t>の</w:t>
      </w:r>
      <w:r w:rsidR="000C6373" w:rsidRPr="000B2ACA">
        <w:rPr>
          <w:rFonts w:ascii="ＭＳ 明朝" w:eastAsia="ＭＳ 明朝" w:hAnsi="ＭＳ 明朝" w:hint="eastAsia"/>
          <w:color w:val="000000" w:themeColor="text1"/>
          <w:sz w:val="16"/>
          <w:szCs w:val="16"/>
        </w:rPr>
        <w:t>場合において、受注者が設計共同体であり、既に解散されているときは</w:t>
      </w:r>
      <w:r w:rsidR="008568ED" w:rsidRPr="000B2ACA">
        <w:rPr>
          <w:rFonts w:ascii="ＭＳ 明朝" w:eastAsia="ＭＳ 明朝" w:hAnsi="ＭＳ 明朝" w:hint="eastAsia"/>
          <w:color w:val="000000" w:themeColor="text1"/>
          <w:sz w:val="16"/>
          <w:szCs w:val="16"/>
        </w:rPr>
        <w:t>、発注者は、受注者の代表者であった者又は構成員であった者に違約金の支払を請求することができる。この場合においては、当該共同体のすべての構成員であった者は、共同連帯して第１項の額を発注者に支払わなければならない。</w:t>
      </w:r>
    </w:p>
    <w:p w:rsidR="00AC6943" w:rsidRPr="000B2ACA" w:rsidRDefault="00AC6943" w:rsidP="00AC6943">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Pr="000B2ACA">
        <w:rPr>
          <w:rFonts w:ascii="ＭＳ 明朝" w:eastAsia="ＭＳ 明朝" w:hAnsi="ＭＳ 明朝"/>
          <w:color w:val="000000" w:themeColor="text1"/>
          <w:sz w:val="16"/>
          <w:szCs w:val="16"/>
        </w:rPr>
        <w:t xml:space="preserve">　第１項</w:t>
      </w:r>
      <w:r w:rsidR="008568ED" w:rsidRPr="000B2ACA">
        <w:rPr>
          <w:rFonts w:ascii="ＭＳ 明朝" w:eastAsia="ＭＳ 明朝" w:hAnsi="ＭＳ 明朝" w:hint="eastAsia"/>
          <w:color w:val="000000" w:themeColor="text1"/>
          <w:sz w:val="16"/>
          <w:szCs w:val="16"/>
        </w:rPr>
        <w:t>の規定は、同項の規定に該当する原因となった違反行為</w:t>
      </w:r>
      <w:r w:rsidRPr="000B2ACA">
        <w:rPr>
          <w:rFonts w:ascii="ＭＳ 明朝" w:eastAsia="ＭＳ 明朝" w:hAnsi="ＭＳ 明朝"/>
          <w:color w:val="000000" w:themeColor="text1"/>
          <w:sz w:val="16"/>
          <w:szCs w:val="16"/>
        </w:rPr>
        <w:t>に</w:t>
      </w:r>
      <w:r w:rsidR="008568ED" w:rsidRPr="000B2ACA">
        <w:rPr>
          <w:rFonts w:ascii="ＭＳ 明朝" w:eastAsia="ＭＳ 明朝" w:hAnsi="ＭＳ 明朝" w:hint="eastAsia"/>
          <w:color w:val="000000" w:themeColor="text1"/>
          <w:sz w:val="16"/>
          <w:szCs w:val="16"/>
        </w:rPr>
        <w:t>より発注者に生じた実際の損害額が同行に規定する違約金の額を超える場合においては、発注者がその超える部分に相当する額につき賠償を請求することを妨げるものではない。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（発注者の損害賠償請求等）</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w:t>
      </w:r>
      <w:r w:rsidR="008568ED" w:rsidRPr="000B2ACA">
        <w:rPr>
          <w:rFonts w:ascii="ＭＳ 明朝" w:eastAsia="ＭＳ 明朝" w:hAnsi="ＭＳ 明朝" w:hint="eastAsia"/>
          <w:color w:val="000000" w:themeColor="text1"/>
          <w:sz w:val="16"/>
          <w:szCs w:val="16"/>
        </w:rPr>
        <w:t>2</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発注者は、受注者が次の各号のいずれかに該当するときは、これによって生じた損害の賠償を請求することができる。</w:t>
      </w:r>
    </w:p>
    <w:p w:rsidR="008B701B"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（１）履行期間内に業務を完了することができないとき。</w:t>
      </w:r>
    </w:p>
    <w:p w:rsidR="008B701B"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（２）この契約の成果物に契約不適合があるとき。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（３）第</w:t>
      </w:r>
      <w:r w:rsidR="002F712E" w:rsidRPr="000B2ACA">
        <w:rPr>
          <w:rFonts w:ascii="ＭＳ 明朝" w:eastAsia="ＭＳ 明朝" w:hAnsi="ＭＳ 明朝" w:hint="eastAsia"/>
          <w:color w:val="000000" w:themeColor="text1"/>
          <w:sz w:val="16"/>
          <w:szCs w:val="16"/>
        </w:rPr>
        <w:t>43</w:t>
      </w:r>
      <w:r w:rsidRPr="000B2ACA">
        <w:rPr>
          <w:rFonts w:ascii="ＭＳ 明朝" w:eastAsia="ＭＳ 明朝" w:hAnsi="ＭＳ 明朝" w:hint="eastAsia"/>
          <w:color w:val="000000" w:themeColor="text1"/>
          <w:sz w:val="16"/>
          <w:szCs w:val="16"/>
        </w:rPr>
        <w:t>条又は第</w:t>
      </w:r>
      <w:r w:rsidR="002F712E" w:rsidRPr="000B2ACA">
        <w:rPr>
          <w:rFonts w:ascii="ＭＳ 明朝" w:eastAsia="ＭＳ 明朝" w:hAnsi="ＭＳ 明朝" w:hint="eastAsia"/>
          <w:color w:val="000000" w:themeColor="text1"/>
          <w:sz w:val="16"/>
          <w:szCs w:val="16"/>
        </w:rPr>
        <w:t>44</w:t>
      </w:r>
      <w:r w:rsidRPr="000B2ACA">
        <w:rPr>
          <w:rFonts w:ascii="ＭＳ 明朝" w:eastAsia="ＭＳ 明朝" w:hAnsi="ＭＳ 明朝" w:hint="eastAsia"/>
          <w:color w:val="000000" w:themeColor="text1"/>
          <w:sz w:val="16"/>
          <w:szCs w:val="16"/>
        </w:rPr>
        <w:t>条の規定により成果物の引渡し後にこの契</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約が解除されたとき。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（４）前</w:t>
      </w:r>
      <w:r w:rsidR="002F712E" w:rsidRPr="000B2ACA">
        <w:rPr>
          <w:rFonts w:ascii="ＭＳ 明朝" w:eastAsia="ＭＳ 明朝" w:hAnsi="ＭＳ 明朝" w:hint="eastAsia"/>
          <w:color w:val="000000" w:themeColor="text1"/>
          <w:sz w:val="16"/>
          <w:szCs w:val="16"/>
        </w:rPr>
        <w:t>３</w:t>
      </w:r>
      <w:r w:rsidRPr="000B2ACA">
        <w:rPr>
          <w:rFonts w:ascii="ＭＳ 明朝" w:eastAsia="ＭＳ 明朝" w:hAnsi="ＭＳ 明朝" w:hint="eastAsia"/>
          <w:color w:val="000000" w:themeColor="text1"/>
          <w:sz w:val="16"/>
          <w:szCs w:val="16"/>
        </w:rPr>
        <w:t>号に掲げる場合のほか、債務の本旨に従った履行をしない</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とき又は債務の履行が不能であるとき。</w:t>
      </w:r>
    </w:p>
    <w:p w:rsidR="008B701B" w:rsidRPr="000B2ACA" w:rsidRDefault="002F712E" w:rsidP="002F712E">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次の各号のいずれかに該当するときは、前項の損害賠償に代えて、受注者は、業務委託料の</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分の</w:t>
      </w:r>
      <w:r w:rsidR="00082E8D" w:rsidRPr="000B2ACA">
        <w:rPr>
          <w:rFonts w:ascii="ＭＳ 明朝" w:eastAsia="ＭＳ 明朝" w:hAnsi="ＭＳ 明朝" w:hint="eastAsia"/>
          <w:color w:val="000000" w:themeColor="text1"/>
          <w:sz w:val="16"/>
          <w:szCs w:val="16"/>
        </w:rPr>
        <w:t>１</w:t>
      </w:r>
      <w:r w:rsidR="008B701B" w:rsidRPr="000B2ACA">
        <w:rPr>
          <w:rFonts w:ascii="ＭＳ 明朝" w:eastAsia="ＭＳ 明朝" w:hAnsi="ＭＳ 明朝"/>
          <w:color w:val="000000" w:themeColor="text1"/>
          <w:sz w:val="16"/>
          <w:szCs w:val="16"/>
        </w:rPr>
        <w:t>に相当する額を違約金として発注者の指定する期間内に支払わなければならない。</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（１）第</w:t>
      </w:r>
      <w:r w:rsidR="002F712E" w:rsidRPr="000B2ACA">
        <w:rPr>
          <w:rFonts w:ascii="ＭＳ 明朝" w:eastAsia="ＭＳ 明朝" w:hAnsi="ＭＳ 明朝" w:hint="eastAsia"/>
          <w:color w:val="000000" w:themeColor="text1"/>
          <w:sz w:val="16"/>
          <w:szCs w:val="16"/>
        </w:rPr>
        <w:t>43</w:t>
      </w:r>
      <w:r w:rsidRPr="000B2ACA">
        <w:rPr>
          <w:rFonts w:ascii="ＭＳ 明朝" w:eastAsia="ＭＳ 明朝" w:hAnsi="ＭＳ 明朝" w:hint="eastAsia"/>
          <w:color w:val="000000" w:themeColor="text1"/>
          <w:sz w:val="16"/>
          <w:szCs w:val="16"/>
        </w:rPr>
        <w:t>条又は第</w:t>
      </w:r>
      <w:r w:rsidR="002F712E" w:rsidRPr="000B2ACA">
        <w:rPr>
          <w:rFonts w:ascii="ＭＳ 明朝" w:eastAsia="ＭＳ 明朝" w:hAnsi="ＭＳ 明朝" w:hint="eastAsia"/>
          <w:color w:val="000000" w:themeColor="text1"/>
          <w:sz w:val="16"/>
          <w:szCs w:val="16"/>
        </w:rPr>
        <w:t>44</w:t>
      </w:r>
      <w:r w:rsidRPr="000B2ACA">
        <w:rPr>
          <w:rFonts w:ascii="ＭＳ 明朝" w:eastAsia="ＭＳ 明朝" w:hAnsi="ＭＳ 明朝" w:hint="eastAsia"/>
          <w:color w:val="000000" w:themeColor="text1"/>
          <w:sz w:val="16"/>
          <w:szCs w:val="16"/>
        </w:rPr>
        <w:t>条の規定により成果物の引渡し前にこの契</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約が解除されたとき。</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（２）成果物の引渡し前に、受注者がその債務の履行を拒否し、又は</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受注者の責めに帰すべき事由によって受注者の債務について履</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行不能となったとき。</w:t>
      </w:r>
    </w:p>
    <w:p w:rsidR="008B701B" w:rsidRPr="000B2ACA" w:rsidRDefault="002F712E" w:rsidP="00082E8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次の各号に掲げる者がこの契約を解除した場合は、前項</w:t>
      </w:r>
      <w:r w:rsidRPr="000B2ACA">
        <w:rPr>
          <w:rFonts w:ascii="ＭＳ 明朝" w:eastAsia="ＭＳ 明朝" w:hAnsi="ＭＳ 明朝"/>
          <w:color w:val="000000" w:themeColor="text1"/>
          <w:sz w:val="16"/>
          <w:szCs w:val="16"/>
        </w:rPr>
        <w:t>第</w:t>
      </w: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号に該当する</w:t>
      </w:r>
      <w:r w:rsidR="002E393B" w:rsidRPr="000B2ACA">
        <w:rPr>
          <w:rFonts w:ascii="ＭＳ 明朝" w:eastAsia="ＭＳ 明朝" w:hAnsi="ＭＳ 明朝" w:hint="eastAsia"/>
          <w:color w:val="000000" w:themeColor="text1"/>
          <w:sz w:val="16"/>
          <w:szCs w:val="16"/>
        </w:rPr>
        <w:t>もの</w:t>
      </w:r>
      <w:r w:rsidR="008B701B" w:rsidRPr="000B2ACA">
        <w:rPr>
          <w:rFonts w:ascii="ＭＳ 明朝" w:eastAsia="ＭＳ 明朝" w:hAnsi="ＭＳ 明朝"/>
          <w:color w:val="000000" w:themeColor="text1"/>
          <w:sz w:val="16"/>
          <w:szCs w:val="16"/>
        </w:rPr>
        <w:t>とみなす。</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（１）受注者について破産手続開始の決定があった場合において、破</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産法（平成</w:t>
      </w:r>
      <w:r w:rsidR="002F712E" w:rsidRPr="000B2ACA">
        <w:rPr>
          <w:rFonts w:ascii="ＭＳ 明朝" w:eastAsia="ＭＳ 明朝" w:hAnsi="ＭＳ 明朝" w:hint="eastAsia"/>
          <w:color w:val="000000" w:themeColor="text1"/>
          <w:sz w:val="16"/>
          <w:szCs w:val="16"/>
        </w:rPr>
        <w:t>16</w:t>
      </w:r>
      <w:r w:rsidRPr="000B2ACA">
        <w:rPr>
          <w:rFonts w:ascii="ＭＳ 明朝" w:eastAsia="ＭＳ 明朝" w:hAnsi="ＭＳ 明朝" w:hint="eastAsia"/>
          <w:color w:val="000000" w:themeColor="text1"/>
          <w:sz w:val="16"/>
          <w:szCs w:val="16"/>
        </w:rPr>
        <w:t>年法律第</w:t>
      </w:r>
      <w:r w:rsidR="002F712E" w:rsidRPr="000B2ACA">
        <w:rPr>
          <w:rFonts w:ascii="ＭＳ 明朝" w:eastAsia="ＭＳ 明朝" w:hAnsi="ＭＳ 明朝" w:hint="eastAsia"/>
          <w:color w:val="000000" w:themeColor="text1"/>
          <w:sz w:val="16"/>
          <w:szCs w:val="16"/>
        </w:rPr>
        <w:t>75</w:t>
      </w:r>
      <w:r w:rsidRPr="000B2ACA">
        <w:rPr>
          <w:rFonts w:ascii="ＭＳ 明朝" w:eastAsia="ＭＳ 明朝" w:hAnsi="ＭＳ 明朝" w:hint="eastAsia"/>
          <w:color w:val="000000" w:themeColor="text1"/>
          <w:sz w:val="16"/>
          <w:szCs w:val="16"/>
        </w:rPr>
        <w:t>号）の規定により選任された破産管</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財人</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（２）受注者について更生手続開始の決定があった場合において、会</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社更生法（平成</w:t>
      </w:r>
      <w:r w:rsidR="002F712E" w:rsidRPr="000B2ACA">
        <w:rPr>
          <w:rFonts w:ascii="ＭＳ 明朝" w:eastAsia="ＭＳ 明朝" w:hAnsi="ＭＳ 明朝" w:hint="eastAsia"/>
          <w:color w:val="000000" w:themeColor="text1"/>
          <w:sz w:val="16"/>
          <w:szCs w:val="16"/>
        </w:rPr>
        <w:t>14</w:t>
      </w:r>
      <w:r w:rsidRPr="000B2ACA">
        <w:rPr>
          <w:rFonts w:ascii="ＭＳ 明朝" w:eastAsia="ＭＳ 明朝" w:hAnsi="ＭＳ 明朝" w:hint="eastAsia"/>
          <w:color w:val="000000" w:themeColor="text1"/>
          <w:sz w:val="16"/>
          <w:szCs w:val="16"/>
        </w:rPr>
        <w:t>年法律第</w:t>
      </w:r>
      <w:r w:rsidR="002F712E" w:rsidRPr="000B2ACA">
        <w:rPr>
          <w:rFonts w:ascii="ＭＳ 明朝" w:eastAsia="ＭＳ 明朝" w:hAnsi="ＭＳ 明朝" w:hint="eastAsia"/>
          <w:color w:val="000000" w:themeColor="text1"/>
          <w:sz w:val="16"/>
          <w:szCs w:val="16"/>
        </w:rPr>
        <w:t>154</w:t>
      </w:r>
      <w:r w:rsidRPr="000B2ACA">
        <w:rPr>
          <w:rFonts w:ascii="ＭＳ 明朝" w:eastAsia="ＭＳ 明朝" w:hAnsi="ＭＳ 明朝" w:hint="eastAsia"/>
          <w:color w:val="000000" w:themeColor="text1"/>
          <w:sz w:val="16"/>
          <w:szCs w:val="16"/>
        </w:rPr>
        <w:t>号）の規定により選任された管</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財人</w:t>
      </w:r>
    </w:p>
    <w:p w:rsidR="002F712E" w:rsidRPr="000B2ACA" w:rsidRDefault="008B701B" w:rsidP="002F712E">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（３）受注者について再生手続開始の決定があった場合において、民</w:t>
      </w:r>
    </w:p>
    <w:p w:rsidR="002F712E"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事再生法（平成</w:t>
      </w:r>
      <w:r w:rsidR="002F712E" w:rsidRPr="000B2ACA">
        <w:rPr>
          <w:rFonts w:ascii="ＭＳ 明朝" w:eastAsia="ＭＳ 明朝" w:hAnsi="ＭＳ 明朝" w:hint="eastAsia"/>
          <w:color w:val="000000" w:themeColor="text1"/>
          <w:sz w:val="16"/>
          <w:szCs w:val="16"/>
        </w:rPr>
        <w:t>11</w:t>
      </w:r>
      <w:r w:rsidRPr="000B2ACA">
        <w:rPr>
          <w:rFonts w:ascii="ＭＳ 明朝" w:eastAsia="ＭＳ 明朝" w:hAnsi="ＭＳ 明朝" w:hint="eastAsia"/>
          <w:color w:val="000000" w:themeColor="text1"/>
          <w:sz w:val="16"/>
          <w:szCs w:val="16"/>
        </w:rPr>
        <w:t>年法律第</w:t>
      </w:r>
      <w:r w:rsidR="002F712E" w:rsidRPr="000B2ACA">
        <w:rPr>
          <w:rFonts w:ascii="ＭＳ 明朝" w:eastAsia="ＭＳ 明朝" w:hAnsi="ＭＳ 明朝" w:hint="eastAsia"/>
          <w:color w:val="000000" w:themeColor="text1"/>
          <w:sz w:val="16"/>
          <w:szCs w:val="16"/>
        </w:rPr>
        <w:t>225</w:t>
      </w:r>
      <w:r w:rsidRPr="000B2ACA">
        <w:rPr>
          <w:rFonts w:ascii="ＭＳ 明朝" w:eastAsia="ＭＳ 明朝" w:hAnsi="ＭＳ 明朝" w:hint="eastAsia"/>
          <w:color w:val="000000" w:themeColor="text1"/>
          <w:sz w:val="16"/>
          <w:szCs w:val="16"/>
        </w:rPr>
        <w:t>号）の規定により選任された再</w:t>
      </w:r>
    </w:p>
    <w:p w:rsidR="008B701B" w:rsidRPr="000B2ACA" w:rsidRDefault="008B701B" w:rsidP="002F712E">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生債務者等</w:t>
      </w:r>
    </w:p>
    <w:p w:rsidR="008B701B" w:rsidRPr="000B2ACA" w:rsidRDefault="002F712E"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第１項各号又は第２項各号に定める場合（前項の規定により第２項第</w:t>
      </w:r>
      <w:r w:rsidR="00AD23AF"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8B701B" w:rsidRPr="000B2ACA" w:rsidRDefault="00AD23AF" w:rsidP="00082E8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５</w:t>
      </w:r>
      <w:r w:rsidR="00082E8D" w:rsidRPr="000B2ACA">
        <w:rPr>
          <w:rFonts w:ascii="ＭＳ 明朝" w:eastAsia="ＭＳ 明朝" w:hAnsi="ＭＳ 明朝" w:hint="eastAsia"/>
          <w:color w:val="000000" w:themeColor="text1"/>
          <w:sz w:val="16"/>
          <w:szCs w:val="16"/>
        </w:rPr>
        <w:t xml:space="preserve">　</w:t>
      </w:r>
      <w:r w:rsidRPr="000B2ACA">
        <w:rPr>
          <w:rFonts w:ascii="ＭＳ 明朝" w:eastAsia="ＭＳ 明朝" w:hAnsi="ＭＳ 明朝"/>
          <w:color w:val="000000" w:themeColor="text1"/>
          <w:sz w:val="16"/>
          <w:szCs w:val="16"/>
        </w:rPr>
        <w:t>第１項第</w:t>
      </w:r>
      <w:r w:rsidRPr="000B2ACA">
        <w:rPr>
          <w:rFonts w:ascii="ＭＳ 明朝" w:eastAsia="ＭＳ 明朝" w:hAnsi="ＭＳ 明朝" w:hint="eastAsia"/>
          <w:color w:val="000000" w:themeColor="text1"/>
          <w:sz w:val="16"/>
          <w:szCs w:val="16"/>
        </w:rPr>
        <w:t>１</w:t>
      </w:r>
      <w:r w:rsidR="008B701B" w:rsidRPr="000B2ACA">
        <w:rPr>
          <w:rFonts w:ascii="ＭＳ 明朝" w:eastAsia="ＭＳ 明朝" w:hAnsi="ＭＳ 明朝"/>
          <w:color w:val="000000" w:themeColor="text1"/>
          <w:sz w:val="16"/>
          <w:szCs w:val="16"/>
        </w:rPr>
        <w:t>号に該当し、発注者が損害の賠償を請求する場合の請求額は、業務委託料から既履行部分に相応する業務委託料を控除した額につき、遅延日数に応じ、年</w:t>
      </w:r>
      <w:r w:rsidR="00082E8D" w:rsidRPr="000B2ACA">
        <w:rPr>
          <w:rFonts w:ascii="ＭＳ 明朝" w:eastAsia="ＭＳ 明朝" w:hAnsi="ＭＳ 明朝" w:hint="eastAsia"/>
          <w:color w:val="000000" w:themeColor="text1"/>
          <w:sz w:val="16"/>
          <w:szCs w:val="16"/>
        </w:rPr>
        <w:t>2.</w:t>
      </w:r>
      <w:r w:rsidR="002E393B" w:rsidRPr="000B2ACA">
        <w:rPr>
          <w:rFonts w:ascii="ＭＳ 明朝" w:eastAsia="ＭＳ 明朝" w:hAnsi="ＭＳ 明朝" w:hint="eastAsia"/>
          <w:color w:val="000000" w:themeColor="text1"/>
          <w:sz w:val="16"/>
          <w:szCs w:val="16"/>
        </w:rPr>
        <w:t>5</w:t>
      </w:r>
      <w:r w:rsidR="008B701B" w:rsidRPr="000B2ACA">
        <w:rPr>
          <w:rFonts w:ascii="ＭＳ 明朝" w:eastAsia="ＭＳ 明朝" w:hAnsi="ＭＳ 明朝"/>
          <w:color w:val="000000" w:themeColor="text1"/>
          <w:sz w:val="16"/>
          <w:szCs w:val="16"/>
        </w:rPr>
        <w:t>パーセントの割合で計算した額とする。</w:t>
      </w:r>
    </w:p>
    <w:p w:rsidR="008B701B" w:rsidRPr="000B2ACA" w:rsidRDefault="00AD23AF" w:rsidP="00082E8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w:t>
      </w:r>
      <w:r w:rsidR="008B701B" w:rsidRPr="000B2ACA">
        <w:rPr>
          <w:rFonts w:ascii="ＭＳ 明朝" w:eastAsia="ＭＳ 明朝" w:hAnsi="ＭＳ 明朝"/>
          <w:color w:val="000000" w:themeColor="text1"/>
          <w:sz w:val="16"/>
          <w:szCs w:val="16"/>
        </w:rPr>
        <w:t xml:space="preserve">　第２項の場合（第</w:t>
      </w:r>
      <w:r w:rsidRPr="000B2ACA">
        <w:rPr>
          <w:rFonts w:ascii="ＭＳ 明朝" w:eastAsia="ＭＳ 明朝" w:hAnsi="ＭＳ 明朝" w:hint="eastAsia"/>
          <w:color w:val="000000" w:themeColor="text1"/>
          <w:sz w:val="16"/>
          <w:szCs w:val="16"/>
        </w:rPr>
        <w:t>44</w:t>
      </w:r>
      <w:r w:rsidR="008B701B" w:rsidRPr="000B2ACA">
        <w:rPr>
          <w:rFonts w:ascii="ＭＳ 明朝" w:eastAsia="ＭＳ 明朝" w:hAnsi="ＭＳ 明朝"/>
          <w:color w:val="000000" w:themeColor="text1"/>
          <w:sz w:val="16"/>
          <w:szCs w:val="16"/>
        </w:rPr>
        <w:t>条第</w:t>
      </w:r>
      <w:r w:rsidRPr="000B2ACA">
        <w:rPr>
          <w:rFonts w:ascii="ＭＳ 明朝" w:eastAsia="ＭＳ 明朝" w:hAnsi="ＭＳ 明朝" w:hint="eastAsia"/>
          <w:color w:val="000000" w:themeColor="text1"/>
          <w:sz w:val="16"/>
          <w:szCs w:val="16"/>
        </w:rPr>
        <w:t>８</w:t>
      </w:r>
      <w:r w:rsidR="008B701B" w:rsidRPr="000B2ACA">
        <w:rPr>
          <w:rFonts w:ascii="ＭＳ 明朝" w:eastAsia="ＭＳ 明朝" w:hAnsi="ＭＳ 明朝"/>
          <w:color w:val="000000" w:themeColor="text1"/>
          <w:sz w:val="16"/>
          <w:szCs w:val="16"/>
        </w:rPr>
        <w:t>号及び第</w:t>
      </w:r>
      <w:r w:rsidRPr="000B2ACA">
        <w:rPr>
          <w:rFonts w:ascii="ＭＳ 明朝" w:eastAsia="ＭＳ 明朝" w:hAnsi="ＭＳ 明朝" w:hint="eastAsia"/>
          <w:color w:val="000000" w:themeColor="text1"/>
          <w:sz w:val="16"/>
          <w:szCs w:val="16"/>
        </w:rPr>
        <w:t>10</w:t>
      </w:r>
      <w:r w:rsidR="008B701B" w:rsidRPr="000B2ACA">
        <w:rPr>
          <w:rFonts w:ascii="ＭＳ 明朝" w:eastAsia="ＭＳ 明朝" w:hAnsi="ＭＳ 明朝"/>
          <w:color w:val="000000" w:themeColor="text1"/>
          <w:sz w:val="16"/>
          <w:szCs w:val="16"/>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（受注者の損害賠償請求等）</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w:t>
      </w:r>
      <w:r w:rsidR="008568ED" w:rsidRPr="000B2ACA">
        <w:rPr>
          <w:rFonts w:ascii="ＭＳ 明朝" w:eastAsia="ＭＳ 明朝" w:hAnsi="ＭＳ 明朝" w:hint="eastAsia"/>
          <w:color w:val="000000" w:themeColor="text1"/>
          <w:sz w:val="16"/>
          <w:szCs w:val="16"/>
        </w:rPr>
        <w:t>3</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B701B" w:rsidRPr="000B2ACA" w:rsidRDefault="008B701B" w:rsidP="00AD23AF">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（１）第</w:t>
      </w:r>
      <w:r w:rsidR="00AD23AF" w:rsidRPr="000B2ACA">
        <w:rPr>
          <w:rFonts w:ascii="ＭＳ 明朝" w:eastAsia="ＭＳ 明朝" w:hAnsi="ＭＳ 明朝" w:hint="eastAsia"/>
          <w:color w:val="000000" w:themeColor="text1"/>
          <w:sz w:val="16"/>
          <w:szCs w:val="16"/>
        </w:rPr>
        <w:t>46</w:t>
      </w:r>
      <w:r w:rsidRPr="000B2ACA">
        <w:rPr>
          <w:rFonts w:ascii="ＭＳ 明朝" w:eastAsia="ＭＳ 明朝" w:hAnsi="ＭＳ 明朝" w:hint="eastAsia"/>
          <w:color w:val="000000" w:themeColor="text1"/>
          <w:sz w:val="16"/>
          <w:szCs w:val="16"/>
        </w:rPr>
        <w:t>条又は第</w:t>
      </w:r>
      <w:r w:rsidR="00AD23AF" w:rsidRPr="000B2ACA">
        <w:rPr>
          <w:rFonts w:ascii="ＭＳ 明朝" w:eastAsia="ＭＳ 明朝" w:hAnsi="ＭＳ 明朝" w:hint="eastAsia"/>
          <w:color w:val="000000" w:themeColor="text1"/>
          <w:sz w:val="16"/>
          <w:szCs w:val="16"/>
        </w:rPr>
        <w:t>47</w:t>
      </w:r>
      <w:r w:rsidRPr="000B2ACA">
        <w:rPr>
          <w:rFonts w:ascii="ＭＳ 明朝" w:eastAsia="ＭＳ 明朝" w:hAnsi="ＭＳ 明朝" w:hint="eastAsia"/>
          <w:color w:val="000000" w:themeColor="text1"/>
          <w:sz w:val="16"/>
          <w:szCs w:val="16"/>
        </w:rPr>
        <w:t>条の規定によりこの契約が解除されたとき。</w:t>
      </w:r>
    </w:p>
    <w:p w:rsidR="00AD23AF" w:rsidRPr="000B2ACA" w:rsidRDefault="008B701B" w:rsidP="00AD23AF">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（２）前号に掲げる場合のほか、債務の本旨に従った履行をしないと</w:t>
      </w:r>
    </w:p>
    <w:p w:rsidR="008B701B" w:rsidRPr="000B2ACA" w:rsidRDefault="008B701B" w:rsidP="00AD23AF">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き又は債務の履行が不能であるとき。</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第</w:t>
      </w:r>
      <w:r w:rsidRPr="000B2ACA">
        <w:rPr>
          <w:rFonts w:ascii="ＭＳ 明朝" w:eastAsia="ＭＳ 明朝" w:hAnsi="ＭＳ 明朝" w:hint="eastAsia"/>
          <w:color w:val="000000" w:themeColor="text1"/>
          <w:sz w:val="16"/>
          <w:szCs w:val="16"/>
        </w:rPr>
        <w:t>33</w:t>
      </w:r>
      <w:r w:rsidR="008B701B" w:rsidRPr="000B2ACA">
        <w:rPr>
          <w:rFonts w:ascii="ＭＳ 明朝" w:eastAsia="ＭＳ 明朝" w:hAnsi="ＭＳ 明朝"/>
          <w:color w:val="000000" w:themeColor="text1"/>
          <w:sz w:val="16"/>
          <w:szCs w:val="16"/>
        </w:rPr>
        <w:t>条第２項（第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条において準用する場合を含む。）の規定による業務委託料の支払いが遅れた場合においては、受注者は、未受領金額につき、遅延日数に応じ、年</w:t>
      </w:r>
      <w:r w:rsidR="00082E8D" w:rsidRPr="000B2ACA">
        <w:rPr>
          <w:rFonts w:ascii="ＭＳ 明朝" w:eastAsia="ＭＳ 明朝" w:hAnsi="ＭＳ 明朝" w:hint="eastAsia"/>
          <w:color w:val="000000" w:themeColor="text1"/>
          <w:sz w:val="16"/>
          <w:szCs w:val="16"/>
        </w:rPr>
        <w:t>2.</w:t>
      </w:r>
      <w:r w:rsidR="002E393B" w:rsidRPr="000B2ACA">
        <w:rPr>
          <w:rFonts w:ascii="ＭＳ 明朝" w:eastAsia="ＭＳ 明朝" w:hAnsi="ＭＳ 明朝" w:hint="eastAsia"/>
          <w:color w:val="000000" w:themeColor="text1"/>
          <w:sz w:val="16"/>
          <w:szCs w:val="16"/>
        </w:rPr>
        <w:t>5</w:t>
      </w:r>
      <w:r w:rsidR="008B701B" w:rsidRPr="000B2ACA">
        <w:rPr>
          <w:rFonts w:ascii="ＭＳ 明朝" w:eastAsia="ＭＳ 明朝" w:hAnsi="ＭＳ 明朝"/>
          <w:color w:val="000000" w:themeColor="text1"/>
          <w:sz w:val="16"/>
          <w:szCs w:val="16"/>
        </w:rPr>
        <w:t>パーセントの割合で計算した額の遅延利息の支払いを発注者に請求することができる。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（契約不適合責任期間等）</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w:t>
      </w:r>
      <w:r w:rsidR="008568ED" w:rsidRPr="000B2ACA">
        <w:rPr>
          <w:rFonts w:ascii="ＭＳ 明朝" w:eastAsia="ＭＳ 明朝" w:hAnsi="ＭＳ 明朝" w:hint="eastAsia"/>
          <w:color w:val="000000" w:themeColor="text1"/>
          <w:sz w:val="16"/>
          <w:szCs w:val="16"/>
        </w:rPr>
        <w:t>54</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発注者は、引き渡された成果物に関し、第</w:t>
      </w:r>
      <w:r w:rsidRPr="000B2ACA">
        <w:rPr>
          <w:rFonts w:ascii="ＭＳ 明朝" w:eastAsia="ＭＳ 明朝" w:hAnsi="ＭＳ 明朝" w:hint="eastAsia"/>
          <w:color w:val="000000" w:themeColor="text1"/>
          <w:sz w:val="16"/>
          <w:szCs w:val="16"/>
        </w:rPr>
        <w:t>32</w:t>
      </w:r>
      <w:r w:rsidR="008B701B" w:rsidRPr="000B2ACA">
        <w:rPr>
          <w:rFonts w:ascii="ＭＳ 明朝" w:eastAsia="ＭＳ 明朝" w:hAnsi="ＭＳ 明朝"/>
          <w:color w:val="000000" w:themeColor="text1"/>
          <w:sz w:val="16"/>
          <w:szCs w:val="16"/>
        </w:rPr>
        <w:t>条第３項又は第４項（第</w:t>
      </w:r>
      <w:r w:rsidRPr="000B2ACA">
        <w:rPr>
          <w:rFonts w:ascii="ＭＳ 明朝" w:eastAsia="ＭＳ 明朝" w:hAnsi="ＭＳ 明朝" w:hint="eastAsia"/>
          <w:color w:val="000000" w:themeColor="text1"/>
          <w:sz w:val="16"/>
          <w:szCs w:val="16"/>
        </w:rPr>
        <w:t>38</w:t>
      </w:r>
      <w:r w:rsidR="008B701B" w:rsidRPr="000B2ACA">
        <w:rPr>
          <w:rFonts w:ascii="ＭＳ 明朝" w:eastAsia="ＭＳ 明朝" w:hAnsi="ＭＳ 明朝"/>
          <w:color w:val="000000" w:themeColor="text1"/>
          <w:sz w:val="16"/>
          <w:szCs w:val="16"/>
        </w:rPr>
        <w:t>条においてこれらの規定を準用する場合を含む。）の規定による引渡し（以下この条において「引渡し」という。）を受けた日から</w:t>
      </w:r>
      <w:r w:rsidR="00082E8D"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年以内でなければ、契約不適合を理由とした履行の追完の請求、損害賠償の請求、代金の減額の請求又は契約の解除（以下この条において「請求等」という。）をすることができない。</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008B701B" w:rsidRPr="000B2ACA">
        <w:rPr>
          <w:rFonts w:ascii="ＭＳ 明朝" w:eastAsia="ＭＳ 明朝" w:hAnsi="ＭＳ 明朝"/>
          <w:color w:val="000000" w:themeColor="text1"/>
          <w:sz w:val="16"/>
          <w:szCs w:val="16"/>
        </w:rPr>
        <w:t xml:space="preserve">　前項の請求等は、具体的な契約不適合の内容、請求する損害額の算定の根拠等当該請求等の根拠を示して、受注者の契約不適合責任を問う意思を明確に告げることで行う。</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３</w:t>
      </w:r>
      <w:r w:rsidR="008B701B" w:rsidRPr="000B2ACA">
        <w:rPr>
          <w:rFonts w:ascii="ＭＳ 明朝" w:eastAsia="ＭＳ 明朝" w:hAnsi="ＭＳ 明朝"/>
          <w:color w:val="000000" w:themeColor="text1"/>
          <w:sz w:val="16"/>
          <w:szCs w:val="16"/>
        </w:rPr>
        <w:t xml:space="preserve">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４</w:t>
      </w:r>
      <w:r w:rsidR="008B701B" w:rsidRPr="000B2ACA">
        <w:rPr>
          <w:rFonts w:ascii="ＭＳ 明朝" w:eastAsia="ＭＳ 明朝" w:hAnsi="ＭＳ 明朝"/>
          <w:color w:val="000000" w:themeColor="text1"/>
          <w:sz w:val="16"/>
          <w:szCs w:val="16"/>
        </w:rPr>
        <w:t xml:space="preserve">　発注者は、第１項の請求等を行ったときは、当該請求等の根拠となる契約不適合に関し、民法の消滅時効の範囲で、当該請求等以外に必要と認められる請求等をすることができる。</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lastRenderedPageBreak/>
        <w:t>５</w:t>
      </w:r>
      <w:r w:rsidR="008B701B" w:rsidRPr="000B2ACA">
        <w:rPr>
          <w:rFonts w:ascii="ＭＳ 明朝" w:eastAsia="ＭＳ 明朝" w:hAnsi="ＭＳ 明朝"/>
          <w:color w:val="000000" w:themeColor="text1"/>
          <w:sz w:val="16"/>
          <w:szCs w:val="16"/>
        </w:rPr>
        <w:t xml:space="preserve">　前各項の規定は、契約不適合が受注者の故意又は重過失により生じたものであるときには適用せず、契約不適合に関する受注者の責任については、民法の定めるところによる。</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６</w:t>
      </w:r>
      <w:r w:rsidR="008B701B" w:rsidRPr="000B2ACA">
        <w:rPr>
          <w:rFonts w:ascii="ＭＳ 明朝" w:eastAsia="ＭＳ 明朝" w:hAnsi="ＭＳ 明朝"/>
          <w:color w:val="000000" w:themeColor="text1"/>
          <w:sz w:val="16"/>
          <w:szCs w:val="16"/>
        </w:rPr>
        <w:t xml:space="preserve">　民法第</w:t>
      </w:r>
      <w:r w:rsidRPr="000B2ACA">
        <w:rPr>
          <w:rFonts w:ascii="ＭＳ 明朝" w:eastAsia="ＭＳ 明朝" w:hAnsi="ＭＳ 明朝" w:hint="eastAsia"/>
          <w:color w:val="000000" w:themeColor="text1"/>
          <w:sz w:val="16"/>
          <w:szCs w:val="16"/>
        </w:rPr>
        <w:t>637</w:t>
      </w:r>
      <w:r w:rsidR="008B701B" w:rsidRPr="000B2ACA">
        <w:rPr>
          <w:rFonts w:ascii="ＭＳ 明朝" w:eastAsia="ＭＳ 明朝" w:hAnsi="ＭＳ 明朝"/>
          <w:color w:val="000000" w:themeColor="text1"/>
          <w:sz w:val="16"/>
          <w:szCs w:val="16"/>
        </w:rPr>
        <w:t>条第１項の規定は、契約不適合責任期間については適用しない。</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７</w:t>
      </w:r>
      <w:r w:rsidR="008B701B" w:rsidRPr="000B2ACA">
        <w:rPr>
          <w:rFonts w:ascii="ＭＳ 明朝" w:eastAsia="ＭＳ 明朝" w:hAnsi="ＭＳ 明朝"/>
          <w:color w:val="000000" w:themeColor="text1"/>
          <w:sz w:val="16"/>
          <w:szCs w:val="16"/>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８</w:t>
      </w:r>
      <w:r w:rsidR="008B701B" w:rsidRPr="000B2ACA">
        <w:rPr>
          <w:rFonts w:ascii="ＭＳ 明朝" w:eastAsia="ＭＳ 明朝" w:hAnsi="ＭＳ 明朝"/>
          <w:color w:val="000000" w:themeColor="text1"/>
          <w:sz w:val="16"/>
          <w:szCs w:val="16"/>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（保険）</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w:t>
      </w:r>
      <w:r w:rsidR="008568ED" w:rsidRPr="000B2ACA">
        <w:rPr>
          <w:rFonts w:ascii="ＭＳ 明朝" w:eastAsia="ＭＳ 明朝" w:hAnsi="ＭＳ 明朝" w:hint="eastAsia"/>
          <w:color w:val="000000" w:themeColor="text1"/>
          <w:sz w:val="16"/>
          <w:szCs w:val="16"/>
        </w:rPr>
        <w:t>5</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8568ED" w:rsidRPr="000B2ACA" w:rsidRDefault="008568ED" w:rsidP="008568ED">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（賠償金等の徴収）</w:t>
      </w:r>
    </w:p>
    <w:p w:rsidR="008568ED" w:rsidRPr="000B2ACA" w:rsidRDefault="008568ED" w:rsidP="008568E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第56条</w:t>
      </w:r>
      <w:r w:rsidRPr="000B2ACA">
        <w:rPr>
          <w:rFonts w:ascii="ＭＳ 明朝" w:eastAsia="ＭＳ 明朝" w:hAnsi="ＭＳ 明朝"/>
          <w:color w:val="000000" w:themeColor="text1"/>
          <w:sz w:val="16"/>
          <w:szCs w:val="16"/>
        </w:rPr>
        <w:t xml:space="preserve">　</w:t>
      </w:r>
      <w:r w:rsidRPr="000B2ACA">
        <w:rPr>
          <w:rFonts w:ascii="ＭＳ 明朝" w:eastAsia="ＭＳ 明朝" w:hAnsi="ＭＳ 明朝" w:hint="eastAsia"/>
          <w:color w:val="000000" w:themeColor="text1"/>
          <w:sz w:val="16"/>
          <w:szCs w:val="16"/>
        </w:rPr>
        <w:t>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利息を付した額と、発注者</w:t>
      </w:r>
      <w:r w:rsidR="00BC290C" w:rsidRPr="000B2ACA">
        <w:rPr>
          <w:rFonts w:ascii="ＭＳ 明朝" w:eastAsia="ＭＳ 明朝" w:hAnsi="ＭＳ 明朝" w:hint="eastAsia"/>
          <w:color w:val="000000" w:themeColor="text1"/>
          <w:sz w:val="16"/>
          <w:szCs w:val="16"/>
        </w:rPr>
        <w:t>の支払うべき業務委託料とを相殺し、なお不足があるときは追徴する。</w:t>
      </w:r>
    </w:p>
    <w:p w:rsidR="008568ED" w:rsidRPr="000B2ACA" w:rsidRDefault="008568ED" w:rsidP="008568ED">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２</w:t>
      </w:r>
      <w:r w:rsidRPr="000B2ACA">
        <w:rPr>
          <w:rFonts w:ascii="ＭＳ 明朝" w:eastAsia="ＭＳ 明朝" w:hAnsi="ＭＳ 明朝"/>
          <w:color w:val="000000" w:themeColor="text1"/>
          <w:sz w:val="16"/>
          <w:szCs w:val="16"/>
        </w:rPr>
        <w:t xml:space="preserve">　前項の</w:t>
      </w:r>
      <w:r w:rsidR="00BC290C" w:rsidRPr="000B2ACA">
        <w:rPr>
          <w:rFonts w:ascii="ＭＳ 明朝" w:eastAsia="ＭＳ 明朝" w:hAnsi="ＭＳ 明朝" w:hint="eastAsia"/>
          <w:color w:val="000000" w:themeColor="text1"/>
          <w:sz w:val="16"/>
          <w:szCs w:val="16"/>
        </w:rPr>
        <w:t>追徴をする場合には、発注者は、受注者から遅延日数につき年2.5パーセントの割合で計算した額の延滞金を徴収する</w:t>
      </w:r>
      <w:r w:rsidRPr="000B2ACA">
        <w:rPr>
          <w:rFonts w:ascii="ＭＳ 明朝" w:eastAsia="ＭＳ 明朝" w:hAnsi="ＭＳ 明朝"/>
          <w:color w:val="000000" w:themeColor="text1"/>
          <w:sz w:val="16"/>
          <w:szCs w:val="16"/>
        </w:rPr>
        <w:t>。</w:t>
      </w:r>
    </w:p>
    <w:p w:rsidR="004319A6" w:rsidRPr="000B2ACA" w:rsidRDefault="004319A6" w:rsidP="004319A6">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（紛争の</w:t>
      </w:r>
      <w:r w:rsidR="002E393B" w:rsidRPr="000B2ACA">
        <w:rPr>
          <w:rFonts w:ascii="ＭＳ 明朝" w:eastAsia="ＭＳ 明朝" w:hAnsi="ＭＳ 明朝" w:hint="eastAsia"/>
          <w:color w:val="000000" w:themeColor="text1"/>
          <w:sz w:val="16"/>
          <w:szCs w:val="16"/>
        </w:rPr>
        <w:t>解決</w:t>
      </w:r>
      <w:r w:rsidRPr="000B2ACA">
        <w:rPr>
          <w:rFonts w:ascii="ＭＳ 明朝" w:eastAsia="ＭＳ 明朝" w:hAnsi="ＭＳ 明朝" w:hint="eastAsia"/>
          <w:color w:val="000000" w:themeColor="text1"/>
          <w:sz w:val="16"/>
          <w:szCs w:val="16"/>
        </w:rPr>
        <w:t>）</w:t>
      </w:r>
    </w:p>
    <w:p w:rsidR="008B701B" w:rsidRPr="000B2ACA" w:rsidRDefault="004319A6" w:rsidP="004319A6">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w:t>
      </w:r>
      <w:r w:rsidR="00BC290C" w:rsidRPr="000B2ACA">
        <w:rPr>
          <w:rFonts w:ascii="ＭＳ 明朝" w:eastAsia="ＭＳ 明朝" w:hAnsi="ＭＳ 明朝" w:hint="eastAsia"/>
          <w:color w:val="000000" w:themeColor="text1"/>
          <w:sz w:val="16"/>
          <w:szCs w:val="16"/>
        </w:rPr>
        <w:t>7</w:t>
      </w:r>
      <w:r w:rsidRPr="000B2ACA">
        <w:rPr>
          <w:rFonts w:ascii="ＭＳ 明朝" w:eastAsia="ＭＳ 明朝" w:hAnsi="ＭＳ 明朝" w:hint="eastAsia"/>
          <w:color w:val="000000" w:themeColor="text1"/>
          <w:sz w:val="16"/>
          <w:szCs w:val="16"/>
        </w:rPr>
        <w:t>条</w:t>
      </w:r>
      <w:r w:rsidRPr="000B2ACA">
        <w:rPr>
          <w:rFonts w:ascii="ＭＳ 明朝" w:eastAsia="ＭＳ 明朝" w:hAnsi="ＭＳ 明朝"/>
          <w:color w:val="000000" w:themeColor="text1"/>
          <w:sz w:val="16"/>
          <w:szCs w:val="16"/>
        </w:rPr>
        <w:t xml:space="preserve"> この契約について裁判上の紛争が生じたときは、発注者を管轄する簡易裁判所又は地方裁判所を合意による専属的な管轄裁判所とする。</w:t>
      </w:r>
    </w:p>
    <w:p w:rsidR="004319A6" w:rsidRPr="000B2ACA" w:rsidRDefault="004319A6" w:rsidP="004319A6">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（様式の準用）</w:t>
      </w:r>
    </w:p>
    <w:p w:rsidR="004319A6" w:rsidRPr="000B2ACA" w:rsidRDefault="004319A6" w:rsidP="004319A6">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第5</w:t>
      </w:r>
      <w:r w:rsidR="00BC290C" w:rsidRPr="000B2ACA">
        <w:rPr>
          <w:rFonts w:ascii="ＭＳ 明朝" w:eastAsia="ＭＳ 明朝" w:hAnsi="ＭＳ 明朝" w:hint="eastAsia"/>
          <w:color w:val="000000" w:themeColor="text1"/>
          <w:sz w:val="16"/>
          <w:szCs w:val="16"/>
        </w:rPr>
        <w:t>8</w:t>
      </w:r>
      <w:r w:rsidRPr="000B2ACA">
        <w:rPr>
          <w:rFonts w:ascii="ＭＳ 明朝" w:eastAsia="ＭＳ 明朝" w:hAnsi="ＭＳ 明朝" w:hint="eastAsia"/>
          <w:color w:val="000000" w:themeColor="text1"/>
          <w:sz w:val="16"/>
          <w:szCs w:val="16"/>
        </w:rPr>
        <w:t>条　この契約において必要な各種様式については、三川町建設工事請負</w:t>
      </w:r>
      <w:r w:rsidR="002E393B" w:rsidRPr="000B2ACA">
        <w:rPr>
          <w:rFonts w:ascii="ＭＳ 明朝" w:eastAsia="ＭＳ 明朝" w:hAnsi="ＭＳ 明朝" w:hint="eastAsia"/>
          <w:color w:val="000000" w:themeColor="text1"/>
          <w:sz w:val="16"/>
          <w:szCs w:val="16"/>
        </w:rPr>
        <w:t>契約</w:t>
      </w:r>
      <w:r w:rsidRPr="000B2ACA">
        <w:rPr>
          <w:rFonts w:ascii="ＭＳ 明朝" w:eastAsia="ＭＳ 明朝" w:hAnsi="ＭＳ 明朝" w:hint="eastAsia"/>
          <w:color w:val="000000" w:themeColor="text1"/>
          <w:sz w:val="16"/>
          <w:szCs w:val="16"/>
        </w:rPr>
        <w:t>款の別記様式第</w:t>
      </w:r>
      <w:r w:rsidR="002E7F07" w:rsidRPr="000B2ACA">
        <w:rPr>
          <w:rFonts w:ascii="ＭＳ 明朝" w:eastAsia="ＭＳ 明朝" w:hAnsi="ＭＳ 明朝" w:hint="eastAsia"/>
          <w:color w:val="000000" w:themeColor="text1"/>
          <w:sz w:val="16"/>
          <w:szCs w:val="16"/>
        </w:rPr>
        <w:t>２</w:t>
      </w:r>
      <w:r w:rsidRPr="000B2ACA">
        <w:rPr>
          <w:rFonts w:ascii="ＭＳ 明朝" w:eastAsia="ＭＳ 明朝" w:hAnsi="ＭＳ 明朝"/>
          <w:color w:val="000000" w:themeColor="text1"/>
          <w:sz w:val="16"/>
          <w:szCs w:val="16"/>
        </w:rPr>
        <w:t>号から第４号並びに第７号から第</w:t>
      </w:r>
      <w:r w:rsidRPr="000B2ACA">
        <w:rPr>
          <w:rFonts w:ascii="ＭＳ 明朝" w:eastAsia="ＭＳ 明朝" w:hAnsi="ＭＳ 明朝" w:hint="eastAsia"/>
          <w:color w:val="000000" w:themeColor="text1"/>
          <w:sz w:val="16"/>
          <w:szCs w:val="16"/>
        </w:rPr>
        <w:t>10</w:t>
      </w:r>
      <w:r w:rsidRPr="000B2ACA">
        <w:rPr>
          <w:rFonts w:ascii="ＭＳ 明朝" w:eastAsia="ＭＳ 明朝" w:hAnsi="ＭＳ 明朝"/>
          <w:color w:val="000000" w:themeColor="text1"/>
          <w:sz w:val="16"/>
          <w:szCs w:val="16"/>
        </w:rPr>
        <w:t>号を準用する。</w:t>
      </w:r>
    </w:p>
    <w:p w:rsidR="008B701B" w:rsidRPr="000B2ACA" w:rsidRDefault="008B701B" w:rsidP="008B701B">
      <w:pPr>
        <w:spacing w:line="0" w:lineRule="atLeast"/>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（契約外の事項）</w:t>
      </w:r>
    </w:p>
    <w:p w:rsidR="008B701B" w:rsidRPr="000B2ACA" w:rsidRDefault="00AD23AF" w:rsidP="00AD23AF">
      <w:pPr>
        <w:spacing w:line="0" w:lineRule="atLeast"/>
        <w:ind w:left="160" w:hangingChars="100" w:hanging="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第</w:t>
      </w:r>
      <w:r w:rsidR="00BC290C" w:rsidRPr="000B2ACA">
        <w:rPr>
          <w:rFonts w:ascii="ＭＳ 明朝" w:eastAsia="ＭＳ 明朝" w:hAnsi="ＭＳ 明朝" w:hint="eastAsia"/>
          <w:color w:val="000000" w:themeColor="text1"/>
          <w:sz w:val="16"/>
          <w:szCs w:val="16"/>
        </w:rPr>
        <w:t>59</w:t>
      </w:r>
      <w:r w:rsidRPr="000B2ACA">
        <w:rPr>
          <w:rFonts w:ascii="ＭＳ 明朝" w:eastAsia="ＭＳ 明朝" w:hAnsi="ＭＳ 明朝" w:hint="eastAsia"/>
          <w:color w:val="000000" w:themeColor="text1"/>
          <w:sz w:val="16"/>
          <w:szCs w:val="16"/>
        </w:rPr>
        <w:t>条</w:t>
      </w:r>
      <w:r w:rsidR="008B701B" w:rsidRPr="000B2ACA">
        <w:rPr>
          <w:rFonts w:ascii="ＭＳ 明朝" w:eastAsia="ＭＳ 明朝" w:hAnsi="ＭＳ 明朝"/>
          <w:color w:val="000000" w:themeColor="text1"/>
          <w:sz w:val="16"/>
          <w:szCs w:val="16"/>
        </w:rPr>
        <w:t xml:space="preserve">　この約款に定めのない事項については、必要に応じて発注者と受注者とが協議して定める。</w:t>
      </w:r>
    </w:p>
    <w:p w:rsidR="004319A6" w:rsidRPr="000B2ACA" w:rsidRDefault="004319A6" w:rsidP="004319A6">
      <w:pPr>
        <w:spacing w:line="0" w:lineRule="atLeast"/>
        <w:ind w:firstLineChars="300" w:firstLine="48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附　則</w:t>
      </w:r>
    </w:p>
    <w:p w:rsidR="004319A6" w:rsidRPr="000B2ACA" w:rsidRDefault="00381D04" w:rsidP="004319A6">
      <w:pPr>
        <w:spacing w:line="0" w:lineRule="atLeast"/>
        <w:ind w:firstLineChars="100" w:firstLine="160"/>
        <w:rPr>
          <w:rFonts w:ascii="ＭＳ 明朝" w:eastAsia="ＭＳ 明朝" w:hAnsi="ＭＳ 明朝"/>
          <w:color w:val="000000" w:themeColor="text1"/>
          <w:sz w:val="16"/>
          <w:szCs w:val="16"/>
        </w:rPr>
      </w:pPr>
      <w:r w:rsidRPr="000B2ACA">
        <w:rPr>
          <w:rFonts w:ascii="ＭＳ 明朝" w:eastAsia="ＭＳ 明朝" w:hAnsi="ＭＳ 明朝" w:hint="eastAsia"/>
          <w:color w:val="000000" w:themeColor="text1"/>
          <w:sz w:val="16"/>
          <w:szCs w:val="16"/>
        </w:rPr>
        <w:t>この約款は令和</w:t>
      </w:r>
      <w:r w:rsidR="0097695A" w:rsidRPr="000B2ACA">
        <w:rPr>
          <w:rFonts w:ascii="ＭＳ 明朝" w:eastAsia="ＭＳ 明朝" w:hAnsi="ＭＳ 明朝" w:hint="eastAsia"/>
          <w:color w:val="000000" w:themeColor="text1"/>
          <w:sz w:val="16"/>
          <w:szCs w:val="16"/>
        </w:rPr>
        <w:t>７</w:t>
      </w:r>
      <w:r w:rsidR="004319A6" w:rsidRPr="000B2ACA">
        <w:rPr>
          <w:rFonts w:ascii="ＭＳ 明朝" w:eastAsia="ＭＳ 明朝" w:hAnsi="ＭＳ 明朝"/>
          <w:color w:val="000000" w:themeColor="text1"/>
          <w:sz w:val="16"/>
          <w:szCs w:val="16"/>
        </w:rPr>
        <w:t>年</w:t>
      </w:r>
      <w:r w:rsidR="00BC290C" w:rsidRPr="000B2ACA">
        <w:rPr>
          <w:rFonts w:ascii="ＭＳ 明朝" w:eastAsia="ＭＳ 明朝" w:hAnsi="ＭＳ 明朝" w:hint="eastAsia"/>
          <w:color w:val="000000" w:themeColor="text1"/>
          <w:sz w:val="16"/>
          <w:szCs w:val="16"/>
        </w:rPr>
        <w:t>４</w:t>
      </w:r>
      <w:r w:rsidR="004319A6" w:rsidRPr="000B2ACA">
        <w:rPr>
          <w:rFonts w:ascii="ＭＳ 明朝" w:eastAsia="ＭＳ 明朝" w:hAnsi="ＭＳ 明朝"/>
          <w:color w:val="000000" w:themeColor="text1"/>
          <w:sz w:val="16"/>
          <w:szCs w:val="16"/>
        </w:rPr>
        <w:t>月</w:t>
      </w:r>
      <w:r w:rsidR="004319A6" w:rsidRPr="000B2ACA">
        <w:rPr>
          <w:rFonts w:ascii="ＭＳ 明朝" w:eastAsia="ＭＳ 明朝" w:hAnsi="ＭＳ 明朝" w:hint="eastAsia"/>
          <w:color w:val="000000" w:themeColor="text1"/>
          <w:sz w:val="16"/>
          <w:szCs w:val="16"/>
        </w:rPr>
        <w:t>１</w:t>
      </w:r>
      <w:r w:rsidR="004319A6" w:rsidRPr="000B2ACA">
        <w:rPr>
          <w:rFonts w:ascii="ＭＳ 明朝" w:eastAsia="ＭＳ 明朝" w:hAnsi="ＭＳ 明朝"/>
          <w:color w:val="000000" w:themeColor="text1"/>
          <w:sz w:val="16"/>
          <w:szCs w:val="16"/>
        </w:rPr>
        <w:t>日から施行する。</w:t>
      </w:r>
    </w:p>
    <w:p w:rsidR="008B701B" w:rsidRPr="000B2ACA" w:rsidRDefault="008B701B" w:rsidP="008B701B">
      <w:pPr>
        <w:spacing w:line="0" w:lineRule="atLeast"/>
        <w:rPr>
          <w:rFonts w:ascii="ＭＳ 明朝" w:eastAsia="ＭＳ 明朝" w:hAnsi="ＭＳ 明朝"/>
          <w:color w:val="000000" w:themeColor="text1"/>
          <w:sz w:val="16"/>
          <w:szCs w:val="16"/>
        </w:rPr>
      </w:pPr>
    </w:p>
    <w:bookmarkEnd w:id="0"/>
    <w:p w:rsidR="008B701B" w:rsidRPr="000B2ACA" w:rsidRDefault="008B701B" w:rsidP="008B701B">
      <w:pPr>
        <w:spacing w:line="0" w:lineRule="atLeast"/>
        <w:rPr>
          <w:rFonts w:ascii="ＭＳ 明朝" w:eastAsia="ＭＳ 明朝" w:hAnsi="ＭＳ 明朝"/>
          <w:color w:val="000000" w:themeColor="text1"/>
          <w:sz w:val="16"/>
          <w:szCs w:val="16"/>
        </w:rPr>
      </w:pPr>
    </w:p>
    <w:sectPr w:rsidR="008B701B" w:rsidRPr="000B2ACA" w:rsidSect="008B701B">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91B" w:rsidRDefault="0015391B" w:rsidP="00A4624F">
      <w:r>
        <w:separator/>
      </w:r>
    </w:p>
  </w:endnote>
  <w:endnote w:type="continuationSeparator" w:id="0">
    <w:p w:rsidR="0015391B" w:rsidRDefault="0015391B" w:rsidP="00A4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91B" w:rsidRDefault="0015391B" w:rsidP="00A4624F">
      <w:r>
        <w:separator/>
      </w:r>
    </w:p>
  </w:footnote>
  <w:footnote w:type="continuationSeparator" w:id="0">
    <w:p w:rsidR="0015391B" w:rsidRDefault="0015391B" w:rsidP="00A46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1B"/>
    <w:rsid w:val="00082E8D"/>
    <w:rsid w:val="000B2ACA"/>
    <w:rsid w:val="000B69C3"/>
    <w:rsid w:val="000C6373"/>
    <w:rsid w:val="000D7074"/>
    <w:rsid w:val="0013085E"/>
    <w:rsid w:val="0015391B"/>
    <w:rsid w:val="001544B0"/>
    <w:rsid w:val="001B12D0"/>
    <w:rsid w:val="001C517A"/>
    <w:rsid w:val="002546B4"/>
    <w:rsid w:val="002B002F"/>
    <w:rsid w:val="002E393B"/>
    <w:rsid w:val="002E7F07"/>
    <w:rsid w:val="002F712E"/>
    <w:rsid w:val="00300B94"/>
    <w:rsid w:val="00381D04"/>
    <w:rsid w:val="003E19D1"/>
    <w:rsid w:val="00402890"/>
    <w:rsid w:val="00424DF2"/>
    <w:rsid w:val="004319A6"/>
    <w:rsid w:val="004973DD"/>
    <w:rsid w:val="00554579"/>
    <w:rsid w:val="00565C67"/>
    <w:rsid w:val="005A044D"/>
    <w:rsid w:val="005A627F"/>
    <w:rsid w:val="005D35D0"/>
    <w:rsid w:val="005D60DC"/>
    <w:rsid w:val="00610D79"/>
    <w:rsid w:val="00626E2F"/>
    <w:rsid w:val="00641B40"/>
    <w:rsid w:val="006874DB"/>
    <w:rsid w:val="006D326A"/>
    <w:rsid w:val="006F4CF7"/>
    <w:rsid w:val="00760CB1"/>
    <w:rsid w:val="007D3DC5"/>
    <w:rsid w:val="008177E8"/>
    <w:rsid w:val="008568ED"/>
    <w:rsid w:val="00897191"/>
    <w:rsid w:val="008B701B"/>
    <w:rsid w:val="008D3EC7"/>
    <w:rsid w:val="008D6BA5"/>
    <w:rsid w:val="008F25F8"/>
    <w:rsid w:val="0097695A"/>
    <w:rsid w:val="00994838"/>
    <w:rsid w:val="009B6DDA"/>
    <w:rsid w:val="00A03700"/>
    <w:rsid w:val="00A4624F"/>
    <w:rsid w:val="00A60031"/>
    <w:rsid w:val="00A67378"/>
    <w:rsid w:val="00AA3B5D"/>
    <w:rsid w:val="00AC6943"/>
    <w:rsid w:val="00AD23AF"/>
    <w:rsid w:val="00AD335A"/>
    <w:rsid w:val="00AD36A3"/>
    <w:rsid w:val="00B0126C"/>
    <w:rsid w:val="00BB170B"/>
    <w:rsid w:val="00BC290C"/>
    <w:rsid w:val="00C45FE2"/>
    <w:rsid w:val="00C90330"/>
    <w:rsid w:val="00CA123D"/>
    <w:rsid w:val="00D10DF5"/>
    <w:rsid w:val="00D34F24"/>
    <w:rsid w:val="00D91603"/>
    <w:rsid w:val="00DC1206"/>
    <w:rsid w:val="00DD1532"/>
    <w:rsid w:val="00F50160"/>
    <w:rsid w:val="00F75372"/>
    <w:rsid w:val="00FB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1D7793D-8A5D-4863-A2CD-E7D3891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24F"/>
    <w:pPr>
      <w:tabs>
        <w:tab w:val="center" w:pos="4252"/>
        <w:tab w:val="right" w:pos="8504"/>
      </w:tabs>
      <w:snapToGrid w:val="0"/>
    </w:pPr>
  </w:style>
  <w:style w:type="character" w:customStyle="1" w:styleId="a4">
    <w:name w:val="ヘッダー (文字)"/>
    <w:basedOn w:val="a0"/>
    <w:link w:val="a3"/>
    <w:uiPriority w:val="99"/>
    <w:rsid w:val="00A4624F"/>
  </w:style>
  <w:style w:type="paragraph" w:styleId="a5">
    <w:name w:val="footer"/>
    <w:basedOn w:val="a"/>
    <w:link w:val="a6"/>
    <w:uiPriority w:val="99"/>
    <w:unhideWhenUsed/>
    <w:rsid w:val="00A4624F"/>
    <w:pPr>
      <w:tabs>
        <w:tab w:val="center" w:pos="4252"/>
        <w:tab w:val="right" w:pos="8504"/>
      </w:tabs>
      <w:snapToGrid w:val="0"/>
    </w:pPr>
  </w:style>
  <w:style w:type="character" w:customStyle="1" w:styleId="a6">
    <w:name w:val="フッター (文字)"/>
    <w:basedOn w:val="a0"/>
    <w:link w:val="a5"/>
    <w:uiPriority w:val="99"/>
    <w:rsid w:val="00A4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8</Pages>
  <Words>4156</Words>
  <Characters>23692</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亨</dc:creator>
  <cp:keywords/>
  <dc:description/>
  <cp:lastModifiedBy>佐藤裕太</cp:lastModifiedBy>
  <cp:revision>25</cp:revision>
  <cp:lastPrinted>2020-11-26T04:51:00Z</cp:lastPrinted>
  <dcterms:created xsi:type="dcterms:W3CDTF">2020-11-26T00:40:00Z</dcterms:created>
  <dcterms:modified xsi:type="dcterms:W3CDTF">2025-03-25T23:47:00Z</dcterms:modified>
</cp:coreProperties>
</file>